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543A0" w14:textId="53DB72DB" w:rsidR="00BA356E" w:rsidRPr="007631F8" w:rsidRDefault="006E43C7">
      <w:pPr>
        <w:rPr>
          <w:b/>
        </w:rPr>
      </w:pPr>
      <w:r>
        <w:rPr>
          <w:b/>
          <w:noProof/>
          <w:lang w:eastAsia="ja-JP"/>
        </w:rPr>
        <w:pict w14:anchorId="24D22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margin-left:.55pt;margin-top:-26.3pt;width:90.8pt;height:128.65pt;z-index:-8;mso-position-horizontal-relative:text;mso-position-vertical-relative:text">
            <v:imagedata r:id="rId6" o:title="mari-owner headshot"/>
          </v:shape>
        </w:pict>
      </w:r>
      <w:r w:rsidR="009B00EC">
        <w:rPr>
          <w:b/>
          <w:noProof/>
          <w:lang w:eastAsia="ja-JP"/>
        </w:rPr>
        <w:pict w14:anchorId="685676FB">
          <v:shapetype id="_x0000_t202" coordsize="21600,21600" o:spt="202" path="m,l,21600r21600,l21600,xe">
            <v:stroke joinstyle="miter"/>
            <v:path gradientshapeok="t" o:connecttype="rect"/>
          </v:shapetype>
          <v:shape id="_x0000_s1085" type="#_x0000_t202" style="position:absolute;margin-left:153.75pt;margin-top:13.5pt;width:325.5pt;height:51pt;z-index:27" filled="f" stroked="f">
            <v:textbox>
              <w:txbxContent>
                <w:p w14:paraId="49158A6C" w14:textId="166854C3" w:rsidR="009B00EC" w:rsidRPr="009B00EC" w:rsidRDefault="009B00EC" w:rsidP="009B00EC">
                  <w:pPr>
                    <w:jc w:val="center"/>
                    <w:rPr>
                      <w:rFonts w:ascii="Arial Black" w:hAnsi="Arial Black"/>
                      <w:color w:val="FFFFFF"/>
                      <w:sz w:val="56"/>
                    </w:rPr>
                  </w:pPr>
                  <w:r w:rsidRPr="009B00EC">
                    <w:rPr>
                      <w:rFonts w:ascii="Arial Black" w:hAnsi="Arial Black"/>
                      <w:color w:val="FFFFFF"/>
                      <w:sz w:val="56"/>
                    </w:rPr>
                    <w:t>Better Home Living</w:t>
                  </w:r>
                </w:p>
              </w:txbxContent>
            </v:textbox>
          </v:shape>
        </w:pict>
      </w:r>
      <w:r w:rsidR="009B00EC">
        <w:rPr>
          <w:b/>
          <w:noProof/>
          <w:lang w:eastAsia="ja-JP"/>
        </w:rPr>
        <w:pict w14:anchorId="455C2608">
          <v:shape id="_x0000_s1037" type="#_x0000_t202" style="position:absolute;margin-left:112.35pt;margin-top:-20.25pt;width:131.25pt;height:20.25pt;z-index:8;mso-position-horizontal-relative:margin;mso-position-vertical-relative:margin" filled="f" stroked="f">
            <v:textbox style="mso-next-textbox:#_x0000_s1037">
              <w:txbxContent>
                <w:p w14:paraId="588420E7" w14:textId="3329D826" w:rsidR="00440A79" w:rsidRPr="009B00EC" w:rsidRDefault="00116995" w:rsidP="00440A79">
                  <w:pPr>
                    <w:rPr>
                      <w:rFonts w:ascii="Arial Black" w:hAnsi="Arial Black" w:cs="Arial"/>
                      <w:b/>
                      <w:color w:val="FFFFFF"/>
                    </w:rPr>
                  </w:pPr>
                  <w:r w:rsidRPr="009B00EC">
                    <w:rPr>
                      <w:rFonts w:ascii="Arial Black" w:hAnsi="Arial Black" w:cs="Arial"/>
                      <w:b/>
                      <w:color w:val="FFFFFF"/>
                    </w:rPr>
                    <w:t>April</w:t>
                  </w:r>
                  <w:r w:rsidR="00CA4BF5" w:rsidRPr="009B00EC">
                    <w:rPr>
                      <w:rFonts w:ascii="Arial Black" w:hAnsi="Arial Black" w:cs="Arial"/>
                      <w:b/>
                      <w:color w:val="FFFFFF"/>
                    </w:rPr>
                    <w:t xml:space="preserve"> 201</w:t>
                  </w:r>
                  <w:r w:rsidR="00AA2741" w:rsidRPr="009B00EC">
                    <w:rPr>
                      <w:rFonts w:ascii="Arial Black" w:hAnsi="Arial Black" w:cs="Arial"/>
                      <w:b/>
                      <w:color w:val="FFFFFF"/>
                    </w:rPr>
                    <w:t>9</w:t>
                  </w:r>
                </w:p>
              </w:txbxContent>
            </v:textbox>
            <w10:wrap anchorx="margin" anchory="margin"/>
          </v:shape>
        </w:pict>
      </w:r>
      <w:r w:rsidR="009B00EC">
        <w:rPr>
          <w:b/>
          <w:noProof/>
          <w:lang w:eastAsia="ja-JP"/>
        </w:rPr>
        <w:pict w14:anchorId="468AD34B">
          <v:shape id="_x0000_s1038" type="#_x0000_t202" style="position:absolute;margin-left:386.7pt;margin-top:-24.75pt;width:143.55pt;height:24.75pt;z-index:9;mso-position-horizontal-relative:margin;mso-position-vertical-relative:margin" filled="f" stroked="f">
            <v:textbox style="mso-next-textbox:#_x0000_s1038">
              <w:txbxContent>
                <w:p w14:paraId="32C16844" w14:textId="154E01D9" w:rsidR="00440A79" w:rsidRPr="009B00EC" w:rsidRDefault="00440A79" w:rsidP="00440A79">
                  <w:pPr>
                    <w:jc w:val="right"/>
                    <w:rPr>
                      <w:rFonts w:ascii="Arial Black" w:hAnsi="Arial Black" w:cs="Arial"/>
                      <w:b/>
                      <w:szCs w:val="22"/>
                    </w:rPr>
                  </w:pPr>
                  <w:r w:rsidRPr="009B00EC">
                    <w:rPr>
                      <w:rFonts w:ascii="Arial Black" w:hAnsi="Arial Black" w:cs="Tahoma"/>
                      <w:b/>
                      <w:color w:val="FFFFFF"/>
                      <w:szCs w:val="22"/>
                    </w:rPr>
                    <w:t>V</w:t>
                  </w:r>
                  <w:r w:rsidR="00674ABA" w:rsidRPr="009B00EC">
                    <w:rPr>
                      <w:rFonts w:ascii="Arial Black" w:hAnsi="Arial Black" w:cs="Tahoma"/>
                      <w:b/>
                      <w:color w:val="FFFFFF"/>
                      <w:szCs w:val="22"/>
                    </w:rPr>
                    <w:t>olume</w:t>
                  </w:r>
                  <w:r w:rsidR="00674ABA" w:rsidRPr="009B00EC">
                    <w:rPr>
                      <w:rFonts w:ascii="Arial Black" w:hAnsi="Arial Black" w:cs="Arial"/>
                      <w:b/>
                      <w:color w:val="FFFFFF"/>
                      <w:szCs w:val="22"/>
                    </w:rPr>
                    <w:t xml:space="preserve"> </w:t>
                  </w:r>
                  <w:r w:rsidR="00AA2741" w:rsidRPr="009B00EC">
                    <w:rPr>
                      <w:rFonts w:ascii="Arial Black" w:hAnsi="Arial Black" w:cs="Arial"/>
                      <w:b/>
                      <w:color w:val="FFFFFF"/>
                      <w:szCs w:val="22"/>
                    </w:rPr>
                    <w:t>10</w:t>
                  </w:r>
                  <w:r w:rsidR="00674ABA" w:rsidRPr="009B00EC">
                    <w:rPr>
                      <w:rFonts w:ascii="Arial Black" w:hAnsi="Arial Black" w:cs="Arial"/>
                      <w:b/>
                      <w:color w:val="FFFFFF"/>
                      <w:szCs w:val="22"/>
                    </w:rPr>
                    <w:t>, Issue</w:t>
                  </w:r>
                  <w:r w:rsidR="004103FE" w:rsidRPr="009B00EC">
                    <w:rPr>
                      <w:rFonts w:ascii="Arial Black" w:hAnsi="Arial Black" w:cs="Arial"/>
                      <w:b/>
                      <w:color w:val="FFFFFF"/>
                      <w:szCs w:val="22"/>
                    </w:rPr>
                    <w:t xml:space="preserve"> </w:t>
                  </w:r>
                  <w:r w:rsidR="00116995" w:rsidRPr="009B00EC">
                    <w:rPr>
                      <w:rFonts w:ascii="Arial Black" w:hAnsi="Arial Black" w:cs="Arial"/>
                      <w:b/>
                      <w:color w:val="FFFFFF"/>
                      <w:szCs w:val="22"/>
                    </w:rPr>
                    <w:t>4</w:t>
                  </w:r>
                  <w:r w:rsidR="004103FE" w:rsidRPr="009B00EC">
                    <w:rPr>
                      <w:rFonts w:ascii="Arial Black" w:hAnsi="Arial Black" w:cs="Arial"/>
                      <w:b/>
                      <w:szCs w:val="22"/>
                    </w:rPr>
                    <w:t xml:space="preserve"> </w:t>
                  </w:r>
                </w:p>
              </w:txbxContent>
            </v:textbox>
            <w10:wrap anchorx="margin" anchory="margin"/>
          </v:shape>
        </w:pict>
      </w:r>
      <w:r w:rsidR="009B00EC">
        <w:rPr>
          <w:b/>
          <w:noProof/>
          <w:lang w:eastAsia="ja-JP"/>
        </w:rPr>
        <w:pict w14:anchorId="55AEF4F6">
          <v:shape id="_x0000_s1084" type="#_x0000_t75" style="position:absolute;margin-left:109.8pt;margin-top:-28.1pt;width:425.7pt;height:130.45pt;z-index:-12;mso-position-horizontal-relative:text;mso-position-vertical-relative:text">
            <v:imagedata r:id="rId7" o:title="images (1)"/>
          </v:shape>
        </w:pict>
      </w:r>
      <w:r w:rsidR="00450E58">
        <w:rPr>
          <w:b/>
          <w:noProof/>
          <w:lang w:eastAsia="ja-JP"/>
        </w:rPr>
        <w:pict w14:anchorId="56D8ADD3">
          <v:shapetype id="_x0000_t32" coordsize="21600,21600" o:spt="32" o:oned="t" path="m,l21600,21600e" filled="f">
            <v:path arrowok="t" fillok="f" o:connecttype="none"/>
            <o:lock v:ext="edit" shapetype="t"/>
          </v:shapetype>
          <v:shape id="_x0000_s1041" type="#_x0000_t32" style="position:absolute;margin-left:361.25pt;margin-top:240.35pt;width:184.9pt;height:0;z-index:12;mso-position-horizontal-relative:margin;mso-position-vertical-relative:margin" o:connectortype="straight" strokecolor="#31a2b9">
            <w10:wrap anchorx="margin" anchory="margin"/>
          </v:shape>
        </w:pict>
      </w:r>
      <w:r w:rsidR="00450E58">
        <w:rPr>
          <w:b/>
          <w:noProof/>
          <w:lang w:eastAsia="ja-JP"/>
        </w:rPr>
        <w:pict w14:anchorId="51915FBA">
          <v:shape id="_x0000_s1040" type="#_x0000_t32" style="position:absolute;margin-left:361.25pt;margin-top:171.95pt;width:184pt;height:0;z-index:11;mso-position-horizontal-relative:margin;mso-position-vertical-relative:margin" o:connectortype="straight" strokecolor="#31a2b9">
            <w10:wrap anchorx="margin" anchory="margin"/>
          </v:shape>
        </w:pict>
      </w:r>
      <w:r w:rsidR="00450E58">
        <w:rPr>
          <w:b/>
          <w:noProof/>
          <w:lang w:eastAsia="ja-JP"/>
        </w:rPr>
        <w:pict w14:anchorId="511247DF">
          <v:shape id="_x0000_s1039" type="#_x0000_t202" style="position:absolute;margin-left:111.45pt;margin-top:76.65pt;width:393.75pt;height:20.25pt;z-index:10;mso-position-horizontal-relative:margin;mso-position-vertical-relative:margin" filled="f" stroked="f">
            <v:textbox style="mso-next-textbox:#_x0000_s1039">
              <w:txbxContent>
                <w:p w14:paraId="18C47A00" w14:textId="77777777" w:rsidR="00440A79" w:rsidRPr="009B00EC" w:rsidRDefault="00440A79" w:rsidP="00440A79">
                  <w:pPr>
                    <w:jc w:val="center"/>
                    <w:rPr>
                      <w:rFonts w:ascii="Arial Black" w:hAnsi="Arial Black"/>
                      <w:b/>
                      <w:i/>
                      <w:color w:val="FFFFFF"/>
                    </w:rPr>
                  </w:pPr>
                  <w:r w:rsidRPr="009B00EC">
                    <w:rPr>
                      <w:rFonts w:ascii="Arial Black" w:hAnsi="Arial Black"/>
                      <w:b/>
                      <w:i/>
                      <w:color w:val="FFFFFF"/>
                    </w:rPr>
                    <w:t>The Newsletter That’s Both Informative and Fun!</w:t>
                  </w:r>
                </w:p>
              </w:txbxContent>
            </v:textbox>
            <w10:wrap anchorx="margin" anchory="margin"/>
          </v:shape>
        </w:pict>
      </w:r>
    </w:p>
    <w:p w14:paraId="47A00A72" w14:textId="0F8E2A57" w:rsidR="000265E5" w:rsidRDefault="000265E5"/>
    <w:p w14:paraId="61BD8F88" w14:textId="77777777" w:rsidR="000265E5" w:rsidRDefault="000265E5"/>
    <w:p w14:paraId="40383643" w14:textId="47EAAF92" w:rsidR="000265E5" w:rsidRDefault="00A47080">
      <w:r>
        <w:rPr>
          <w:noProof/>
          <w:lang w:eastAsia="ja-JP"/>
        </w:rPr>
        <w:pict w14:anchorId="50691059">
          <v:shape id="_x0000_s1054" type="#_x0000_t202" style="position:absolute;margin-left:570.8pt;margin-top:270.05pt;width:346.5pt;height:372.75pt;z-index:1" filled="f" stroked="f">
            <v:textbox style="mso-next-textbox:#_x0000_s1054">
              <w:txbxContent>
                <w:p w14:paraId="319C716F" w14:textId="77777777" w:rsidR="00CA7315" w:rsidRPr="00C27057" w:rsidRDefault="00CA7315" w:rsidP="00CA7315">
                  <w:pPr>
                    <w:spacing w:after="0" w:line="240" w:lineRule="auto"/>
                    <w:rPr>
                      <w:rFonts w:ascii="Times New Roman" w:hAnsi="Times New Roman"/>
                      <w:b/>
                    </w:rPr>
                  </w:pPr>
                </w:p>
                <w:p w14:paraId="1FB59A41" w14:textId="64E512F2" w:rsidR="00F962AC" w:rsidRPr="00EC67BC" w:rsidRDefault="00F962AC" w:rsidP="00F962AC">
                  <w:pPr>
                    <w:spacing w:after="0" w:line="240" w:lineRule="auto"/>
                    <w:rPr>
                      <w:rFonts w:ascii="Times New Roman" w:hAnsi="Times New Roman"/>
                    </w:rPr>
                  </w:pPr>
                </w:p>
              </w:txbxContent>
            </v:textbox>
          </v:shape>
        </w:pict>
      </w:r>
      <w:r w:rsidR="006E43C7">
        <w:rPr>
          <w:b/>
          <w:noProof/>
          <w:lang w:eastAsia="ja-JP"/>
        </w:rPr>
        <w:pict w14:anchorId="4D19DAC4">
          <v:shape id="_x0000_s1035" type="#_x0000_t202" style="position:absolute;margin-left:.55pt;margin-top:454.45pt;width:323.7pt;height:264.7pt;z-index:6;mso-position-horizontal-relative:margin;mso-position-vertical-relative:margin" filled="f" fillcolor="#f4b083" stroked="f">
            <v:textbox style="mso-next-textbox:#_x0000_s1035" inset=",0,0,0">
              <w:txbxContent>
                <w:p w14:paraId="5BD7AC59" w14:textId="77777777" w:rsidR="00844647" w:rsidRPr="006E43C7" w:rsidRDefault="00844647" w:rsidP="006E43C7">
                  <w:pPr>
                    <w:spacing w:before="120" w:after="0" w:line="240" w:lineRule="auto"/>
                    <w:jc w:val="center"/>
                    <w:rPr>
                      <w:rFonts w:ascii="Tahoma" w:hAnsi="Tahoma" w:cs="Tahoma"/>
                      <w:b/>
                      <w:sz w:val="32"/>
                      <w:szCs w:val="32"/>
                    </w:rPr>
                  </w:pPr>
                  <w:r w:rsidRPr="006E43C7">
                    <w:rPr>
                      <w:rFonts w:ascii="Tahoma" w:hAnsi="Tahoma" w:cs="Tahoma"/>
                      <w:b/>
                      <w:sz w:val="32"/>
                      <w:szCs w:val="32"/>
                    </w:rPr>
                    <w:t>Family-friendly board games to go big into AR</w:t>
                  </w:r>
                </w:p>
                <w:p w14:paraId="539D8979" w14:textId="4ADAD3FB" w:rsidR="00CA7315" w:rsidRPr="006E43C7" w:rsidRDefault="00CA7315" w:rsidP="006E43C7">
                  <w:pPr>
                    <w:spacing w:before="120" w:after="0" w:line="240" w:lineRule="auto"/>
                    <w:rPr>
                      <w:rFonts w:ascii="Tahoma" w:hAnsi="Tahoma" w:cs="Tahoma"/>
                      <w:sz w:val="21"/>
                      <w:szCs w:val="21"/>
                    </w:rPr>
                  </w:pPr>
                  <w:r w:rsidRPr="006E43C7">
                    <w:rPr>
                      <w:rFonts w:ascii="Tahoma" w:hAnsi="Tahoma" w:cs="Tahoma"/>
                      <w:sz w:val="21"/>
                      <w:szCs w:val="21"/>
                    </w:rPr>
                    <w:t>Fun for the family or parties, the favorite drawing game Pictionary is going high tech this year.</w:t>
                  </w:r>
                </w:p>
                <w:p w14:paraId="5DAFD04E" w14:textId="48032E22" w:rsidR="00CA7315" w:rsidRPr="006E43C7" w:rsidRDefault="00CA7315" w:rsidP="006E43C7">
                  <w:pPr>
                    <w:spacing w:after="0" w:line="240" w:lineRule="auto"/>
                    <w:rPr>
                      <w:rFonts w:ascii="Tahoma" w:hAnsi="Tahoma" w:cs="Tahoma"/>
                      <w:sz w:val="21"/>
                      <w:szCs w:val="21"/>
                    </w:rPr>
                  </w:pPr>
                  <w:r w:rsidRPr="006E43C7">
                    <w:rPr>
                      <w:rFonts w:ascii="Tahoma" w:hAnsi="Tahoma" w:cs="Tahoma"/>
                      <w:sz w:val="21"/>
                      <w:szCs w:val="21"/>
                    </w:rPr>
                    <w:t>In June, Mattel is expected to introduce an Augmented Reality version of the popular game. Once, earthlings used paper to draw pictures as clues for people to guess a secret word. With the AR version, as you might expect, the paper is gone. Instead, players use a wand to draw in the air and the image appears on their phone, tablet or smart TV screen.</w:t>
                  </w:r>
                </w:p>
                <w:p w14:paraId="3CD72903" w14:textId="3D0DA20C" w:rsidR="00CA7315" w:rsidRPr="006E43C7" w:rsidRDefault="00CA7315" w:rsidP="006E43C7">
                  <w:pPr>
                    <w:spacing w:after="0" w:line="240" w:lineRule="auto"/>
                    <w:rPr>
                      <w:rFonts w:ascii="Tahoma" w:hAnsi="Tahoma" w:cs="Tahoma"/>
                      <w:sz w:val="21"/>
                      <w:szCs w:val="21"/>
                    </w:rPr>
                  </w:pPr>
                  <w:r w:rsidRPr="006E43C7">
                    <w:rPr>
                      <w:rFonts w:ascii="Tahoma" w:hAnsi="Tahoma" w:cs="Tahoma"/>
                      <w:sz w:val="21"/>
                      <w:szCs w:val="21"/>
                    </w:rPr>
                    <w:t>And, no, the player drawing in the air can't see what they are drawing, which judging by most Pictionary games, won't make hints any worse than they are on paper.</w:t>
                  </w:r>
                </w:p>
                <w:p w14:paraId="254D286A" w14:textId="4F0E7C14" w:rsidR="00CA7315" w:rsidRPr="006E43C7" w:rsidRDefault="00CA7315" w:rsidP="006E43C7">
                  <w:pPr>
                    <w:spacing w:after="0" w:line="240" w:lineRule="auto"/>
                    <w:rPr>
                      <w:rFonts w:ascii="Tahoma" w:hAnsi="Tahoma" w:cs="Tahoma"/>
                      <w:sz w:val="21"/>
                      <w:szCs w:val="21"/>
                    </w:rPr>
                  </w:pPr>
                  <w:r w:rsidRPr="006E43C7">
                    <w:rPr>
                      <w:rFonts w:ascii="Tahoma" w:hAnsi="Tahoma" w:cs="Tahoma"/>
                      <w:sz w:val="21"/>
                      <w:szCs w:val="21"/>
                    </w:rPr>
                    <w:t xml:space="preserve">Many AR games are already on the market for mobile </w:t>
                  </w:r>
                  <w:proofErr w:type="gramStart"/>
                  <w:r w:rsidRPr="006E43C7">
                    <w:rPr>
                      <w:rFonts w:ascii="Tahoma" w:hAnsi="Tahoma" w:cs="Tahoma"/>
                      <w:sz w:val="21"/>
                      <w:szCs w:val="21"/>
                    </w:rPr>
                    <w:t>phones</w:t>
                  </w:r>
                  <w:proofErr w:type="gramEnd"/>
                  <w:r w:rsidRPr="006E43C7">
                    <w:rPr>
                      <w:rFonts w:ascii="Tahoma" w:hAnsi="Tahoma" w:cs="Tahoma"/>
                      <w:sz w:val="21"/>
                      <w:szCs w:val="21"/>
                    </w:rPr>
                    <w:t xml:space="preserve"> but this is one of the few aimed at the family/party group market where being in the same room with other gamers is important.</w:t>
                  </w:r>
                </w:p>
                <w:p w14:paraId="43F9CAB1" w14:textId="10C91BEF" w:rsidR="00E67BD8" w:rsidRPr="006E43C7" w:rsidRDefault="00CA7315" w:rsidP="006E43C7">
                  <w:pPr>
                    <w:spacing w:after="0" w:line="240" w:lineRule="auto"/>
                    <w:rPr>
                      <w:rFonts w:ascii="Tahoma" w:hAnsi="Tahoma" w:cs="Tahoma"/>
                      <w:sz w:val="21"/>
                      <w:szCs w:val="21"/>
                    </w:rPr>
                  </w:pPr>
                  <w:r w:rsidRPr="006E43C7">
                    <w:rPr>
                      <w:rFonts w:ascii="Tahoma" w:hAnsi="Tahoma" w:cs="Tahoma"/>
                      <w:sz w:val="21"/>
                      <w:szCs w:val="21"/>
                    </w:rPr>
                    <w:t>According to Cnet.com, we will soon be seeing AR versions of Clue, The Game of Life, and others.</w:t>
                  </w:r>
                </w:p>
              </w:txbxContent>
            </v:textbox>
            <w10:wrap anchorx="margin" anchory="margin"/>
          </v:shape>
        </w:pict>
      </w:r>
      <w:r w:rsidR="006E43C7">
        <w:rPr>
          <w:b/>
          <w:noProof/>
          <w:lang w:eastAsia="ja-JP"/>
        </w:rPr>
        <w:pict w14:anchorId="16F06355">
          <v:shape id="_x0000_s1036" type="#_x0000_t202" style="position:absolute;margin-left:-2.45pt;margin-top:722.15pt;width:337.3pt;height:23.2pt;z-index:7;mso-position-horizontal-relative:margin;mso-position-vertical-relative:margin" stroked="f">
            <v:textbox style="mso-next-textbox:#_x0000_s1036">
              <w:txbxContent>
                <w:p w14:paraId="00B2FABA" w14:textId="77777777" w:rsidR="00440A79" w:rsidRPr="00B0324B" w:rsidRDefault="00440A79" w:rsidP="00440A79">
                  <w:pPr>
                    <w:jc w:val="center"/>
                    <w:rPr>
                      <w:rFonts w:ascii="Times New Roman" w:hAnsi="Times New Roman"/>
                      <w:b/>
                      <w:i/>
                    </w:rPr>
                  </w:pPr>
                  <w:r w:rsidRPr="00B0324B">
                    <w:rPr>
                      <w:rFonts w:ascii="Times New Roman" w:hAnsi="Times New Roman"/>
                      <w:b/>
                      <w:i/>
                    </w:rPr>
                    <w:t>Free Cleaning Tips and Specials at www.MyWebsite.com</w:t>
                  </w:r>
                </w:p>
              </w:txbxContent>
            </v:textbox>
            <w10:wrap anchorx="margin" anchory="margin"/>
          </v:shape>
        </w:pict>
      </w:r>
      <w:r w:rsidR="006E43C7" w:rsidRPr="006E43C7">
        <w:rPr>
          <w:b/>
          <w:noProof/>
          <w:color w:val="D686DE"/>
          <w:lang w:eastAsia="ja-JP"/>
        </w:rPr>
        <w:pict w14:anchorId="364696F4">
          <v:rect id="_x0000_s1043" style="position:absolute;margin-left:.55pt;margin-top:461.95pt;width:319.85pt;height:42.75pt;z-index:-14;mso-wrap-edited:f;mso-position-horizontal-relative:margin;mso-position-vertical-relative:margin" fillcolor="#d686de" strokecolor="#d686de">
            <v:fill opacity="22938f"/>
            <v:stroke opacity=".5"/>
            <w10:wrap anchorx="margin" anchory="margin"/>
          </v:rect>
        </w:pict>
      </w:r>
      <w:r w:rsidR="00E549F1">
        <w:rPr>
          <w:b/>
          <w:noProof/>
          <w:lang w:eastAsia="ja-JP"/>
        </w:rPr>
        <w:pict w14:anchorId="176FA5B5">
          <v:shape id="_x0000_s1090" type="#_x0000_t202" style="position:absolute;margin-left:401.7pt;margin-top:62.85pt;width:103.5pt;height:24pt;z-index:29" filled="f" stroked="f">
            <v:textbox>
              <w:txbxContent>
                <w:p w14:paraId="3134C0EF" w14:textId="33AF4E88" w:rsidR="00E549F1" w:rsidRPr="00E549F1" w:rsidRDefault="00E549F1">
                  <w:pPr>
                    <w:rPr>
                      <w:rFonts w:ascii="Lucida Calligraphy" w:hAnsi="Lucida Calligraphy"/>
                      <w:b/>
                      <w:color w:val="D686DE"/>
                      <w:sz w:val="28"/>
                    </w:rPr>
                  </w:pPr>
                  <w:r w:rsidRPr="00E549F1">
                    <w:rPr>
                      <w:rFonts w:ascii="Lucida Calligraphy" w:hAnsi="Lucida Calligraphy"/>
                      <w:b/>
                      <w:color w:val="D686DE"/>
                      <w:sz w:val="28"/>
                    </w:rPr>
                    <w:t>Hello April!</w:t>
                  </w:r>
                </w:p>
              </w:txbxContent>
            </v:textbox>
          </v:shape>
        </w:pict>
      </w:r>
      <w:r w:rsidR="00E549F1">
        <w:rPr>
          <w:b/>
          <w:noProof/>
          <w:lang w:eastAsia="ja-JP"/>
        </w:rPr>
        <w:pict w14:anchorId="00FCF15D">
          <v:shape id="_x0000_s1089" type="#_x0000_t75" style="position:absolute;margin-left:373.5pt;margin-top:33.75pt;width:166.5pt;height:55.35pt;z-index:-10;mso-position-horizontal-relative:text;mso-position-vertical-relative:text">
            <v:imagedata r:id="rId8" o:title="download"/>
          </v:shape>
        </w:pict>
      </w:r>
      <w:r w:rsidR="00450E58">
        <w:rPr>
          <w:b/>
          <w:noProof/>
          <w:lang w:eastAsia="ja-JP"/>
        </w:rPr>
        <w:pict w14:anchorId="73EA8005">
          <v:shape id="_x0000_s1034" type="#_x0000_t202" style="position:absolute;margin-left:4.1pt;margin-top:108.85pt;width:322.6pt;height:354.6pt;z-index:5;mso-position-horizontal-relative:margin;mso-position-vertical-relative:margin" filled="f" stroked="f" strokecolor="#ffc000">
            <v:textbox style="mso-next-textbox:#_x0000_s1034" inset=",0,0,0">
              <w:txbxContent>
                <w:p w14:paraId="257FEA9F" w14:textId="77777777" w:rsidR="00844647" w:rsidRDefault="00844647" w:rsidP="00844647">
                  <w:pPr>
                    <w:spacing w:after="0" w:line="240" w:lineRule="auto"/>
                    <w:rPr>
                      <w:rFonts w:ascii="Times New Roman" w:hAnsi="Times New Roman"/>
                      <w:b/>
                      <w:sz w:val="32"/>
                      <w:szCs w:val="32"/>
                    </w:rPr>
                  </w:pPr>
                  <w:r w:rsidRPr="00AC1DD4">
                    <w:rPr>
                      <w:rFonts w:ascii="Times New Roman" w:hAnsi="Times New Roman"/>
                      <w:b/>
                      <w:sz w:val="32"/>
                      <w:szCs w:val="32"/>
                    </w:rPr>
                    <w:t>News from Home</w:t>
                  </w:r>
                </w:p>
                <w:p w14:paraId="0C7168FB" w14:textId="77777777" w:rsidR="00CA7315" w:rsidRPr="00AC1DD4" w:rsidRDefault="00CA7315" w:rsidP="00CA7315">
                  <w:pPr>
                    <w:spacing w:before="120" w:after="0" w:line="240" w:lineRule="auto"/>
                    <w:rPr>
                      <w:rFonts w:ascii="Times New Roman" w:hAnsi="Times New Roman"/>
                      <w:b/>
                      <w:sz w:val="21"/>
                      <w:szCs w:val="21"/>
                    </w:rPr>
                  </w:pPr>
                  <w:r w:rsidRPr="00AC1DD4">
                    <w:rPr>
                      <w:rFonts w:ascii="Times New Roman" w:hAnsi="Times New Roman"/>
                      <w:b/>
                      <w:sz w:val="21"/>
                      <w:szCs w:val="21"/>
                    </w:rPr>
                    <w:t>Cleaning faucet aerators</w:t>
                  </w:r>
                </w:p>
                <w:p w14:paraId="75D50DF1" w14:textId="77777777" w:rsidR="00CA7315" w:rsidRPr="00AC1DD4" w:rsidRDefault="00CA7315" w:rsidP="00CA7315">
                  <w:pPr>
                    <w:spacing w:after="0" w:line="240" w:lineRule="auto"/>
                    <w:rPr>
                      <w:rFonts w:ascii="Times New Roman" w:hAnsi="Times New Roman"/>
                      <w:sz w:val="21"/>
                      <w:szCs w:val="21"/>
                    </w:rPr>
                  </w:pPr>
                  <w:r>
                    <w:rPr>
                      <w:rFonts w:ascii="Times New Roman" w:hAnsi="Times New Roman"/>
                      <w:sz w:val="21"/>
                      <w:szCs w:val="21"/>
                    </w:rPr>
                    <w:t xml:space="preserve">     </w:t>
                  </w:r>
                  <w:r w:rsidRPr="00AC1DD4">
                    <w:rPr>
                      <w:rFonts w:ascii="Times New Roman" w:hAnsi="Times New Roman"/>
                      <w:sz w:val="21"/>
                      <w:szCs w:val="21"/>
                    </w:rPr>
                    <w:t>Aerators keep the water flow of faucets from splashing about when you turn the faucet on. They contain a metal screen circle that does the job.</w:t>
                  </w:r>
                </w:p>
                <w:p w14:paraId="0984CF90" w14:textId="77777777" w:rsidR="00CA7315" w:rsidRPr="00AC1DD4" w:rsidRDefault="00CA7315" w:rsidP="00CA7315">
                  <w:pPr>
                    <w:spacing w:after="0" w:line="240" w:lineRule="auto"/>
                    <w:rPr>
                      <w:rFonts w:ascii="Times New Roman" w:hAnsi="Times New Roman"/>
                      <w:sz w:val="21"/>
                      <w:szCs w:val="21"/>
                    </w:rPr>
                  </w:pPr>
                  <w:r>
                    <w:rPr>
                      <w:rFonts w:ascii="Times New Roman" w:hAnsi="Times New Roman"/>
                      <w:sz w:val="21"/>
                      <w:szCs w:val="21"/>
                    </w:rPr>
                    <w:t xml:space="preserve">     </w:t>
                  </w:r>
                  <w:r w:rsidRPr="00AC1DD4">
                    <w:rPr>
                      <w:rFonts w:ascii="Times New Roman" w:hAnsi="Times New Roman"/>
                      <w:sz w:val="21"/>
                      <w:szCs w:val="21"/>
                    </w:rPr>
                    <w:t>Ideally, the water then has a lovely circular flow of combined air and water. Sometimes, the water stream is shaky or crooked. It happens when the metal screen has become partially clogged.</w:t>
                  </w:r>
                </w:p>
                <w:p w14:paraId="471B8846" w14:textId="77777777" w:rsidR="00CA7315" w:rsidRPr="00AC1DD4" w:rsidRDefault="00CA7315" w:rsidP="00CA7315">
                  <w:pPr>
                    <w:spacing w:after="0" w:line="240" w:lineRule="auto"/>
                    <w:rPr>
                      <w:rFonts w:ascii="Times New Roman" w:hAnsi="Times New Roman"/>
                      <w:sz w:val="21"/>
                      <w:szCs w:val="21"/>
                    </w:rPr>
                  </w:pPr>
                  <w:r>
                    <w:rPr>
                      <w:rFonts w:ascii="Times New Roman" w:hAnsi="Times New Roman"/>
                      <w:sz w:val="21"/>
                      <w:szCs w:val="21"/>
                    </w:rPr>
                    <w:t xml:space="preserve">     </w:t>
                  </w:r>
                  <w:r w:rsidRPr="00AC1DD4">
                    <w:rPr>
                      <w:rFonts w:ascii="Times New Roman" w:hAnsi="Times New Roman"/>
                      <w:sz w:val="21"/>
                      <w:szCs w:val="21"/>
                    </w:rPr>
                    <w:t>You can remove the screw-on device that holds the screen and use a toothpick to unclog holes. Or put the screen in vinegar to soak overnight.</w:t>
                  </w:r>
                </w:p>
                <w:p w14:paraId="0647D1C8" w14:textId="77777777" w:rsidR="00CA7315" w:rsidRPr="00AC1DD4" w:rsidRDefault="00CA7315" w:rsidP="00CA7315">
                  <w:pPr>
                    <w:spacing w:after="0" w:line="240" w:lineRule="auto"/>
                    <w:rPr>
                      <w:rFonts w:ascii="Times New Roman" w:hAnsi="Times New Roman"/>
                      <w:sz w:val="21"/>
                      <w:szCs w:val="21"/>
                    </w:rPr>
                  </w:pPr>
                  <w:r>
                    <w:rPr>
                      <w:rFonts w:ascii="Times New Roman" w:hAnsi="Times New Roman"/>
                      <w:sz w:val="21"/>
                      <w:szCs w:val="21"/>
                    </w:rPr>
                    <w:t xml:space="preserve">     </w:t>
                  </w:r>
                  <w:r w:rsidRPr="00AC1DD4">
                    <w:rPr>
                      <w:rFonts w:ascii="Times New Roman" w:hAnsi="Times New Roman"/>
                      <w:sz w:val="21"/>
                      <w:szCs w:val="21"/>
                    </w:rPr>
                    <w:t>If that doesn't work, a new screw-on device costs only about $5.</w:t>
                  </w:r>
                </w:p>
                <w:p w14:paraId="0C478BCC" w14:textId="77777777" w:rsidR="00CA7315" w:rsidRPr="00AC1DD4" w:rsidRDefault="00CA7315" w:rsidP="00CA7315">
                  <w:pPr>
                    <w:spacing w:after="0" w:line="240" w:lineRule="auto"/>
                    <w:rPr>
                      <w:rFonts w:ascii="Times New Roman" w:hAnsi="Times New Roman"/>
                      <w:sz w:val="21"/>
                      <w:szCs w:val="21"/>
                    </w:rPr>
                  </w:pPr>
                  <w:r>
                    <w:rPr>
                      <w:rFonts w:ascii="Times New Roman" w:hAnsi="Times New Roman"/>
                      <w:sz w:val="21"/>
                      <w:szCs w:val="21"/>
                    </w:rPr>
                    <w:t xml:space="preserve">     </w:t>
                  </w:r>
                  <w:r w:rsidRPr="00AC1DD4">
                    <w:rPr>
                      <w:rFonts w:ascii="Times New Roman" w:hAnsi="Times New Roman"/>
                      <w:sz w:val="21"/>
                      <w:szCs w:val="21"/>
                    </w:rPr>
                    <w:t>The aerator is an environmentally friendly device. It limits water flow by mixing it with air.</w:t>
                  </w:r>
                </w:p>
                <w:p w14:paraId="2FCAD60B" w14:textId="77777777" w:rsidR="00CA7315" w:rsidRPr="00AC1DD4" w:rsidRDefault="00CA7315" w:rsidP="00CA7315">
                  <w:pPr>
                    <w:spacing w:after="0" w:line="240" w:lineRule="auto"/>
                    <w:rPr>
                      <w:rFonts w:ascii="Times New Roman" w:hAnsi="Times New Roman"/>
                      <w:sz w:val="21"/>
                      <w:szCs w:val="21"/>
                    </w:rPr>
                  </w:pPr>
                </w:p>
                <w:p w14:paraId="13824209" w14:textId="77777777" w:rsidR="00CA7315" w:rsidRPr="00AC1DD4" w:rsidRDefault="00CA7315" w:rsidP="00CA7315">
                  <w:pPr>
                    <w:spacing w:after="0" w:line="240" w:lineRule="auto"/>
                    <w:rPr>
                      <w:rFonts w:ascii="Times New Roman" w:hAnsi="Times New Roman"/>
                      <w:b/>
                      <w:sz w:val="21"/>
                      <w:szCs w:val="21"/>
                    </w:rPr>
                  </w:pPr>
                  <w:r w:rsidRPr="00AC1DD4">
                    <w:rPr>
                      <w:rFonts w:ascii="Times New Roman" w:hAnsi="Times New Roman"/>
                      <w:b/>
                      <w:sz w:val="21"/>
                      <w:szCs w:val="21"/>
                    </w:rPr>
                    <w:t>How to store candles</w:t>
                  </w:r>
                </w:p>
                <w:p w14:paraId="072C052D" w14:textId="77777777" w:rsidR="00CA7315" w:rsidRPr="00AC1DD4" w:rsidRDefault="00CA7315" w:rsidP="00CA7315">
                  <w:pPr>
                    <w:spacing w:after="0" w:line="240" w:lineRule="auto"/>
                    <w:rPr>
                      <w:rFonts w:ascii="Times New Roman" w:hAnsi="Times New Roman"/>
                      <w:sz w:val="21"/>
                      <w:szCs w:val="21"/>
                    </w:rPr>
                  </w:pPr>
                  <w:r>
                    <w:rPr>
                      <w:rFonts w:ascii="Times New Roman" w:hAnsi="Times New Roman"/>
                      <w:sz w:val="21"/>
                      <w:szCs w:val="21"/>
                    </w:rPr>
                    <w:t xml:space="preserve">     </w:t>
                  </w:r>
                  <w:r w:rsidRPr="00AC1DD4">
                    <w:rPr>
                      <w:rFonts w:ascii="Times New Roman" w:hAnsi="Times New Roman"/>
                      <w:sz w:val="21"/>
                      <w:szCs w:val="21"/>
                    </w:rPr>
                    <w:t>Put your candles in a dark, cool, dry place. Light causes their colors to fade. Heat can make the candles warp, and moisture will make the wicks difficult to light.</w:t>
                  </w:r>
                </w:p>
                <w:p w14:paraId="3ECF41C6" w14:textId="77777777" w:rsidR="00CA7315" w:rsidRPr="00AC1DD4" w:rsidRDefault="00CA7315" w:rsidP="00CA7315">
                  <w:pPr>
                    <w:spacing w:after="0" w:line="240" w:lineRule="auto"/>
                    <w:rPr>
                      <w:rFonts w:ascii="Times New Roman" w:hAnsi="Times New Roman"/>
                      <w:sz w:val="21"/>
                      <w:szCs w:val="21"/>
                    </w:rPr>
                  </w:pPr>
                </w:p>
                <w:p w14:paraId="301B2C23" w14:textId="77777777" w:rsidR="00CA7315" w:rsidRPr="00AC1DD4" w:rsidRDefault="00CA7315" w:rsidP="00CA7315">
                  <w:pPr>
                    <w:spacing w:after="0" w:line="240" w:lineRule="auto"/>
                    <w:rPr>
                      <w:rFonts w:ascii="Times New Roman" w:hAnsi="Times New Roman"/>
                      <w:b/>
                      <w:sz w:val="21"/>
                      <w:szCs w:val="21"/>
                    </w:rPr>
                  </w:pPr>
                  <w:r w:rsidRPr="00AC1DD4">
                    <w:rPr>
                      <w:rFonts w:ascii="Times New Roman" w:hAnsi="Times New Roman"/>
                      <w:b/>
                      <w:sz w:val="21"/>
                      <w:szCs w:val="21"/>
                    </w:rPr>
                    <w:t>Go green at the supermarket</w:t>
                  </w:r>
                </w:p>
                <w:p w14:paraId="1D790113" w14:textId="77777777" w:rsidR="00CA7315" w:rsidRPr="00AC1DD4" w:rsidRDefault="00CA7315" w:rsidP="00CA7315">
                  <w:pPr>
                    <w:spacing w:after="0" w:line="240" w:lineRule="auto"/>
                    <w:rPr>
                      <w:rFonts w:ascii="Times New Roman" w:hAnsi="Times New Roman"/>
                      <w:sz w:val="21"/>
                      <w:szCs w:val="21"/>
                    </w:rPr>
                  </w:pPr>
                  <w:r>
                    <w:rPr>
                      <w:rFonts w:ascii="Times New Roman" w:hAnsi="Times New Roman"/>
                      <w:sz w:val="21"/>
                      <w:szCs w:val="21"/>
                    </w:rPr>
                    <w:t xml:space="preserve">     </w:t>
                  </w:r>
                  <w:r w:rsidRPr="00AC1DD4">
                    <w:rPr>
                      <w:rFonts w:ascii="Times New Roman" w:hAnsi="Times New Roman"/>
                      <w:sz w:val="21"/>
                      <w:szCs w:val="21"/>
                    </w:rPr>
                    <w:t>Most shoppers have accumulated two or more tote bags designed for grocery shopping. But they leave them at home. Make it more likely you will use them.</w:t>
                  </w:r>
                </w:p>
                <w:p w14:paraId="462AFEE2" w14:textId="77777777" w:rsidR="00CA7315" w:rsidRPr="00AC1DD4" w:rsidRDefault="00CA7315" w:rsidP="00CA7315">
                  <w:pPr>
                    <w:spacing w:after="0" w:line="240" w:lineRule="auto"/>
                    <w:rPr>
                      <w:rFonts w:ascii="Times New Roman" w:hAnsi="Times New Roman"/>
                      <w:sz w:val="21"/>
                      <w:szCs w:val="21"/>
                    </w:rPr>
                  </w:pPr>
                  <w:r>
                    <w:rPr>
                      <w:rFonts w:ascii="Times New Roman" w:hAnsi="Times New Roman"/>
                      <w:sz w:val="21"/>
                      <w:szCs w:val="21"/>
                    </w:rPr>
                    <w:t xml:space="preserve">     </w:t>
                  </w:r>
                  <w:r w:rsidRPr="00AC1DD4">
                    <w:rPr>
                      <w:rFonts w:ascii="Times New Roman" w:hAnsi="Times New Roman"/>
                      <w:sz w:val="21"/>
                      <w:szCs w:val="21"/>
                    </w:rPr>
                    <w:t>* Put a couple of totes in the back seat or trunk of your car.</w:t>
                  </w:r>
                </w:p>
                <w:p w14:paraId="7A80FACA" w14:textId="77777777" w:rsidR="00CA7315" w:rsidRPr="00AC1DD4" w:rsidRDefault="00CA7315" w:rsidP="00CA7315">
                  <w:pPr>
                    <w:spacing w:after="0" w:line="240" w:lineRule="auto"/>
                    <w:rPr>
                      <w:rFonts w:ascii="Times New Roman" w:hAnsi="Times New Roman"/>
                      <w:sz w:val="21"/>
                      <w:szCs w:val="21"/>
                    </w:rPr>
                  </w:pPr>
                  <w:r>
                    <w:rPr>
                      <w:rFonts w:ascii="Times New Roman" w:hAnsi="Times New Roman"/>
                      <w:sz w:val="21"/>
                      <w:szCs w:val="21"/>
                    </w:rPr>
                    <w:t xml:space="preserve">     </w:t>
                  </w:r>
                  <w:r w:rsidRPr="00AC1DD4">
                    <w:rPr>
                      <w:rFonts w:ascii="Times New Roman" w:hAnsi="Times New Roman"/>
                      <w:sz w:val="21"/>
                      <w:szCs w:val="21"/>
                    </w:rPr>
                    <w:t>* Buy brightly colored, washable bags so you will notice them, usually available at stores and flea markets for about $1.</w:t>
                  </w:r>
                </w:p>
                <w:p w14:paraId="41221DA8" w14:textId="77777777" w:rsidR="00CA7315" w:rsidRPr="00090E49" w:rsidRDefault="00CA7315" w:rsidP="00CA7315">
                  <w:pPr>
                    <w:spacing w:after="0" w:line="240" w:lineRule="auto"/>
                    <w:rPr>
                      <w:rFonts w:ascii="Times New Roman" w:hAnsi="Times New Roman"/>
                      <w:sz w:val="21"/>
                      <w:szCs w:val="21"/>
                    </w:rPr>
                  </w:pPr>
                  <w:r>
                    <w:rPr>
                      <w:rFonts w:ascii="Times New Roman" w:hAnsi="Times New Roman"/>
                      <w:sz w:val="21"/>
                      <w:szCs w:val="21"/>
                    </w:rPr>
                    <w:t xml:space="preserve">     </w:t>
                  </w:r>
                  <w:r w:rsidRPr="00AC1DD4">
                    <w:rPr>
                      <w:rFonts w:ascii="Times New Roman" w:hAnsi="Times New Roman"/>
                      <w:sz w:val="21"/>
                      <w:szCs w:val="21"/>
                    </w:rPr>
                    <w:t>Help to protect the environment by avoiding bag waste.</w:t>
                  </w:r>
                </w:p>
                <w:p w14:paraId="5F55FF12" w14:textId="4FFF33C2" w:rsidR="00FD7F06" w:rsidRPr="00E36E07" w:rsidRDefault="00FD7F06" w:rsidP="00CA7315">
                  <w:pPr>
                    <w:spacing w:after="0" w:line="240" w:lineRule="auto"/>
                    <w:rPr>
                      <w:rFonts w:ascii="Times New Roman" w:hAnsi="Times New Roman"/>
                      <w:sz w:val="21"/>
                      <w:szCs w:val="21"/>
                    </w:rPr>
                  </w:pPr>
                </w:p>
              </w:txbxContent>
            </v:textbox>
            <w10:wrap anchorx="margin" anchory="margin"/>
          </v:shape>
        </w:pict>
      </w:r>
      <w:r w:rsidR="00450E58">
        <w:rPr>
          <w:b/>
          <w:noProof/>
          <w:lang w:eastAsia="ja-JP"/>
        </w:rPr>
        <w:pict w14:anchorId="59E160AC">
          <v:shape id="_x0000_s1033" type="#_x0000_t202" style="position:absolute;margin-left:355pt;margin-top:252pt;width:198.75pt;height:494.35pt;z-index:4;mso-position-horizontal-relative:margin;mso-position-vertical-relative:margin" filled="f" stroked="f">
            <v:textbox style="mso-next-textbox:#_x0000_s1033" inset="0,0,0,0">
              <w:txbxContent>
                <w:p w14:paraId="385EE3CE" w14:textId="77777777" w:rsidR="00CA7315" w:rsidRPr="00E4325E" w:rsidRDefault="00CA7315" w:rsidP="00E4325E">
                  <w:pPr>
                    <w:spacing w:after="0" w:line="240" w:lineRule="auto"/>
                    <w:jc w:val="center"/>
                    <w:rPr>
                      <w:rFonts w:ascii="Tahoma" w:hAnsi="Tahoma" w:cs="Tahoma"/>
                      <w:b/>
                      <w:sz w:val="32"/>
                      <w:szCs w:val="28"/>
                    </w:rPr>
                  </w:pPr>
                  <w:r w:rsidRPr="00E4325E">
                    <w:rPr>
                      <w:rFonts w:ascii="Tahoma" w:hAnsi="Tahoma" w:cs="Tahoma"/>
                      <w:b/>
                      <w:sz w:val="32"/>
                      <w:szCs w:val="28"/>
                    </w:rPr>
                    <w:t>Whoop it up on Arbor Day</w:t>
                  </w:r>
                </w:p>
                <w:p w14:paraId="357C3C1E" w14:textId="77777777" w:rsidR="00CA7315" w:rsidRPr="00E4325E" w:rsidRDefault="00CA7315" w:rsidP="00CA7315">
                  <w:pPr>
                    <w:spacing w:after="0" w:line="240" w:lineRule="auto"/>
                    <w:rPr>
                      <w:rFonts w:ascii="Tahoma" w:hAnsi="Tahoma" w:cs="Tahoma"/>
                      <w:sz w:val="19"/>
                      <w:szCs w:val="19"/>
                    </w:rPr>
                  </w:pPr>
                  <w:r w:rsidRPr="00B05990">
                    <w:rPr>
                      <w:rFonts w:ascii="Times New Roman" w:hAnsi="Times New Roman"/>
                      <w:sz w:val="21"/>
                      <w:szCs w:val="21"/>
                    </w:rPr>
                    <w:t xml:space="preserve">     </w:t>
                  </w:r>
                  <w:r w:rsidRPr="00E4325E">
                    <w:rPr>
                      <w:rFonts w:ascii="Tahoma" w:hAnsi="Tahoma" w:cs="Tahoma"/>
                      <w:sz w:val="19"/>
                      <w:szCs w:val="19"/>
                    </w:rPr>
                    <w:t>Perhaps you thought Arbor Day was an austere kind of a day devoted to all things serious about trees. And to a large extent, it is.</w:t>
                  </w:r>
                </w:p>
                <w:p w14:paraId="7A1B1899" w14:textId="77777777" w:rsidR="00CA7315" w:rsidRPr="00E4325E" w:rsidRDefault="00CA7315" w:rsidP="00CA7315">
                  <w:pPr>
                    <w:spacing w:after="0" w:line="240" w:lineRule="auto"/>
                    <w:rPr>
                      <w:rFonts w:ascii="Tahoma" w:hAnsi="Tahoma" w:cs="Tahoma"/>
                      <w:sz w:val="19"/>
                      <w:szCs w:val="19"/>
                    </w:rPr>
                  </w:pPr>
                  <w:r w:rsidRPr="00E4325E">
                    <w:rPr>
                      <w:rFonts w:ascii="Tahoma" w:hAnsi="Tahoma" w:cs="Tahoma"/>
                      <w:sz w:val="19"/>
                      <w:szCs w:val="19"/>
                    </w:rPr>
                    <w:t xml:space="preserve">     But did you know Arbor Day is also a great time to party with trees? Why not try this fun tree project with your family and friends:  Make a tree </w:t>
                  </w:r>
                  <w:proofErr w:type="gramStart"/>
                  <w:r w:rsidRPr="00E4325E">
                    <w:rPr>
                      <w:rFonts w:ascii="Tahoma" w:hAnsi="Tahoma" w:cs="Tahoma"/>
                      <w:sz w:val="19"/>
                      <w:szCs w:val="19"/>
                    </w:rPr>
                    <w:t>famous.</w:t>
                  </w:r>
                  <w:proofErr w:type="gramEnd"/>
                  <w:r w:rsidRPr="00E4325E">
                    <w:rPr>
                      <w:rFonts w:ascii="Tahoma" w:hAnsi="Tahoma" w:cs="Tahoma"/>
                      <w:sz w:val="19"/>
                      <w:szCs w:val="19"/>
                    </w:rPr>
                    <w:t xml:space="preserve"> </w:t>
                  </w:r>
                </w:p>
                <w:p w14:paraId="7C8B8D48" w14:textId="77777777" w:rsidR="00CA7315" w:rsidRPr="00E4325E" w:rsidRDefault="00CA7315" w:rsidP="00CA7315">
                  <w:pPr>
                    <w:spacing w:after="0" w:line="240" w:lineRule="auto"/>
                    <w:rPr>
                      <w:rFonts w:ascii="Tahoma" w:hAnsi="Tahoma" w:cs="Tahoma"/>
                      <w:sz w:val="19"/>
                      <w:szCs w:val="19"/>
                    </w:rPr>
                  </w:pPr>
                  <w:r w:rsidRPr="00E4325E">
                    <w:rPr>
                      <w:rFonts w:ascii="Tahoma" w:hAnsi="Tahoma" w:cs="Tahoma"/>
                      <w:sz w:val="19"/>
                      <w:szCs w:val="19"/>
                    </w:rPr>
                    <w:t xml:space="preserve">     Find a majestic tree in your town and make it famous -- or at least try. The best way is to make an official submission to AmericanForests.org, which keeps a database of fantastically large trees by state.</w:t>
                  </w:r>
                </w:p>
                <w:p w14:paraId="10B7EBFC" w14:textId="77777777" w:rsidR="00CA7315" w:rsidRPr="00E4325E" w:rsidRDefault="00CA7315" w:rsidP="00CA7315">
                  <w:pPr>
                    <w:spacing w:after="0" w:line="240" w:lineRule="auto"/>
                    <w:rPr>
                      <w:rFonts w:ascii="Tahoma" w:hAnsi="Tahoma" w:cs="Tahoma"/>
                      <w:sz w:val="19"/>
                      <w:szCs w:val="19"/>
                    </w:rPr>
                  </w:pPr>
                  <w:r w:rsidRPr="00E4325E">
                    <w:rPr>
                      <w:rFonts w:ascii="Tahoma" w:hAnsi="Tahoma" w:cs="Tahoma"/>
                      <w:sz w:val="19"/>
                      <w:szCs w:val="19"/>
                    </w:rPr>
                    <w:t xml:space="preserve">     The rules require you to measure the height and width of a tree, its crown spread and find the 'points.' This can be done with a 100-foot tape measure and yard stick, believe it or not. This measuring technique, described on the site, would be a good trigonometry lesson for high schoolers. Short cut: You can also use a smartphone these days to make the calculations with apps like Theodolite. Your tree publicity efforts will also require you to take photos, get a GPS location, and find the scientific and common name of the species. </w:t>
                  </w:r>
                </w:p>
                <w:p w14:paraId="7AE4DA84" w14:textId="77777777" w:rsidR="00CA7315" w:rsidRPr="00E4325E" w:rsidRDefault="00CA7315" w:rsidP="00CA7315">
                  <w:pPr>
                    <w:spacing w:after="0" w:line="240" w:lineRule="auto"/>
                    <w:rPr>
                      <w:rFonts w:ascii="Tahoma" w:hAnsi="Tahoma" w:cs="Tahoma"/>
                      <w:sz w:val="19"/>
                      <w:szCs w:val="19"/>
                    </w:rPr>
                  </w:pPr>
                  <w:r w:rsidRPr="00E4325E">
                    <w:rPr>
                      <w:rFonts w:ascii="Tahoma" w:hAnsi="Tahoma" w:cs="Tahoma"/>
                      <w:sz w:val="19"/>
                      <w:szCs w:val="19"/>
                    </w:rPr>
                    <w:t xml:space="preserve">     The state natural resources department usually has a database of big area trees. You could also try submitting your tree there. </w:t>
                  </w:r>
                </w:p>
                <w:p w14:paraId="792EBAEC" w14:textId="77777777" w:rsidR="00457470" w:rsidRDefault="00457470" w:rsidP="00C229C0">
                  <w:pPr>
                    <w:spacing w:after="0" w:line="240" w:lineRule="auto"/>
                    <w:rPr>
                      <w:rFonts w:ascii="Times New Roman" w:hAnsi="Times New Roman"/>
                      <w:sz w:val="19"/>
                      <w:szCs w:val="19"/>
                    </w:rPr>
                  </w:pPr>
                </w:p>
                <w:p w14:paraId="04155640" w14:textId="17DBBC8D" w:rsidR="008D6B17" w:rsidRPr="007F3169" w:rsidRDefault="00450E58" w:rsidP="002726AC">
                  <w:pPr>
                    <w:spacing w:after="0" w:line="240" w:lineRule="auto"/>
                    <w:jc w:val="center"/>
                    <w:rPr>
                      <w:rFonts w:ascii="Times New Roman" w:hAnsi="Times New Roman"/>
                      <w:sz w:val="19"/>
                      <w:szCs w:val="19"/>
                    </w:rPr>
                  </w:pPr>
                  <w:r>
                    <w:rPr>
                      <w:rFonts w:ascii="Times New Roman" w:hAnsi="Times New Roman"/>
                      <w:sz w:val="19"/>
                      <w:szCs w:val="19"/>
                    </w:rPr>
                    <w:pict w14:anchorId="6D193827">
                      <v:shape id="_x0000_i1032" type="#_x0000_t75" style="width:180.75pt;height:131.25pt">
                        <v:imagedata r:id="rId9" o:title="Arbor Day"/>
                      </v:shape>
                    </w:pict>
                  </w:r>
                </w:p>
              </w:txbxContent>
            </v:textbox>
            <w10:wrap anchorx="margin" anchory="margin"/>
          </v:shape>
        </w:pict>
      </w:r>
      <w:r w:rsidR="00450E58">
        <w:rPr>
          <w:b/>
          <w:noProof/>
          <w:lang w:eastAsia="ja-JP"/>
        </w:rPr>
        <w:pict w14:anchorId="063E3276">
          <v:shape id="_x0000_s1032" type="#_x0000_t202" style="position:absolute;margin-left:365.9pt;margin-top:177pt;width:184.9pt;height:63.35pt;z-index:-15;mso-position-horizontal-relative:margin;mso-position-vertical-relative:margin" stroked="f">
            <v:textbox style="mso-next-textbox:#_x0000_s1032">
              <w:txbxContent>
                <w:p w14:paraId="58F811E7" w14:textId="77777777" w:rsidR="00440A79" w:rsidRPr="00E549F1" w:rsidRDefault="00440A79" w:rsidP="00440A79">
                  <w:pPr>
                    <w:spacing w:after="0" w:line="240" w:lineRule="auto"/>
                    <w:rPr>
                      <w:rFonts w:ascii="Lucida Calligraphy" w:hAnsi="Lucida Calligraphy" w:cs="Tahoma"/>
                      <w:color w:val="D686DE"/>
                      <w:sz w:val="24"/>
                      <w:szCs w:val="20"/>
                    </w:rPr>
                  </w:pPr>
                  <w:r w:rsidRPr="00E549F1">
                    <w:rPr>
                      <w:rFonts w:ascii="Lucida Calligraphy" w:hAnsi="Lucida Calligraphy" w:cs="Tahoma"/>
                      <w:color w:val="D686DE"/>
                      <w:sz w:val="24"/>
                      <w:szCs w:val="20"/>
                    </w:rPr>
                    <w:t>I hope you enjoy this month’s newsletter!</w:t>
                  </w:r>
                </w:p>
                <w:p w14:paraId="3FD3A343" w14:textId="5B2B6224" w:rsidR="00440A79" w:rsidRPr="00E549F1" w:rsidRDefault="00E549F1" w:rsidP="00440A79">
                  <w:pPr>
                    <w:spacing w:after="0" w:line="240" w:lineRule="auto"/>
                    <w:jc w:val="right"/>
                    <w:rPr>
                      <w:rFonts w:ascii="Lucida Calligraphy" w:hAnsi="Lucida Calligraphy" w:cs="Tahoma"/>
                      <w:color w:val="D686DE"/>
                      <w:sz w:val="24"/>
                      <w:szCs w:val="20"/>
                    </w:rPr>
                  </w:pPr>
                  <w:r w:rsidRPr="00E549F1">
                    <w:rPr>
                      <w:rFonts w:ascii="Lucida Calligraphy" w:hAnsi="Lucida Calligraphy" w:cs="Tahoma"/>
                      <w:color w:val="D686DE"/>
                      <w:sz w:val="24"/>
                      <w:szCs w:val="20"/>
                    </w:rPr>
                    <w:t>Mari and Staff</w:t>
                  </w:r>
                </w:p>
              </w:txbxContent>
            </v:textbox>
            <w10:wrap anchorx="margin" anchory="margin"/>
          </v:shape>
        </w:pict>
      </w:r>
      <w:r w:rsidR="00B82915">
        <w:t xml:space="preserve">  </w:t>
      </w:r>
      <w:r w:rsidR="00457470">
        <w:t xml:space="preserve"> </w:t>
      </w:r>
      <w:r w:rsidR="000265E5">
        <w:br w:type="page"/>
      </w:r>
      <w:r w:rsidR="001C2033">
        <w:rPr>
          <w:noProof/>
          <w:lang w:eastAsia="ja-JP"/>
        </w:rPr>
        <w:lastRenderedPageBreak/>
        <w:pict w14:anchorId="22DFCE59">
          <v:shape id="_x0000_s1096" type="#_x0000_t202" style="position:absolute;margin-left:-9pt;margin-top:-35.25pt;width:549pt;height:69.75pt;z-index:35" filled="f" stroked="f">
            <v:textbox>
              <w:txbxContent>
                <w:p w14:paraId="42356FCA" w14:textId="77777777" w:rsidR="001C2033" w:rsidRPr="001C2033" w:rsidRDefault="001C2033" w:rsidP="001C2033">
                  <w:pPr>
                    <w:jc w:val="center"/>
                    <w:rPr>
                      <w:rFonts w:ascii="Lucida Calligraphy" w:hAnsi="Lucida Calligraphy" w:cs="Tahoma"/>
                      <w:color w:val="D686DE"/>
                      <w:sz w:val="40"/>
                    </w:rPr>
                  </w:pPr>
                  <w:r w:rsidRPr="001C2033">
                    <w:rPr>
                      <w:rFonts w:ascii="Lucida Calligraphy" w:hAnsi="Lucida Calligraphy" w:cs="Tahoma"/>
                      <w:color w:val="D686DE"/>
                      <w:sz w:val="40"/>
                    </w:rPr>
                    <w:t>Orange Carrot Zucchini Cake with Coconut Cream Cheese Frosting</w:t>
                  </w:r>
                </w:p>
                <w:p w14:paraId="7EFBFD1A" w14:textId="77777777" w:rsidR="001C2033" w:rsidRDefault="001C2033"/>
              </w:txbxContent>
            </v:textbox>
          </v:shape>
        </w:pict>
      </w:r>
    </w:p>
    <w:p w14:paraId="47868AB8" w14:textId="115E4364" w:rsidR="000265E5" w:rsidRDefault="00450E58">
      <w:r>
        <w:rPr>
          <w:noProof/>
          <w:lang w:eastAsia="ja-JP"/>
        </w:rPr>
        <w:pict w14:anchorId="06C80622">
          <v:shape id="_x0000_s1100" type="#_x0000_t202" style="position:absolute;margin-left:149.25pt;margin-top:17.3pt;width:231.75pt;height:33.75pt;z-index:37" filled="f" stroked="f">
            <v:textbox>
              <w:txbxContent>
                <w:p w14:paraId="429FF675" w14:textId="0CBB03C2" w:rsidR="00F72932" w:rsidRPr="00F72932" w:rsidRDefault="00F72932" w:rsidP="00F72932">
                  <w:pPr>
                    <w:jc w:val="center"/>
                    <w:rPr>
                      <w:rFonts w:ascii="Tahoma" w:hAnsi="Tahoma" w:cs="Tahoma"/>
                      <w:b/>
                      <w:color w:val="D686DE"/>
                      <w:sz w:val="32"/>
                    </w:rPr>
                  </w:pPr>
                  <w:r w:rsidRPr="00F72932">
                    <w:rPr>
                      <w:rFonts w:ascii="Tahoma" w:hAnsi="Tahoma" w:cs="Tahoma"/>
                      <w:b/>
                      <w:color w:val="D686DE"/>
                      <w:sz w:val="32"/>
                    </w:rPr>
                    <w:t>Ingredients</w:t>
                  </w:r>
                </w:p>
              </w:txbxContent>
            </v:textbox>
          </v:shape>
        </w:pict>
      </w:r>
    </w:p>
    <w:p w14:paraId="0F84A1A5" w14:textId="08D95779" w:rsidR="000265E5" w:rsidRDefault="00F72932">
      <w:r>
        <w:rPr>
          <w:noProof/>
        </w:rPr>
        <w:pict w14:anchorId="6019DCBE">
          <v:shape id="_x0000_s1099" type="#_x0000_t202" style="position:absolute;margin-left:280.5pt;margin-top:23.35pt;width:295.5pt;height:175.5pt;z-index:36" filled="f" stroked="f">
            <v:textbox style="mso-next-textbox:#_x0000_s1099">
              <w:txbxContent>
                <w:p w14:paraId="56731243" w14:textId="77777777" w:rsidR="00F72932" w:rsidRPr="00F72932" w:rsidRDefault="00F72932" w:rsidP="00F72932">
                  <w:pPr>
                    <w:pStyle w:val="ingredient"/>
                    <w:numPr>
                      <w:ilvl w:val="0"/>
                      <w:numId w:val="6"/>
                    </w:numPr>
                    <w:shd w:val="clear" w:color="auto" w:fill="FFFFFF"/>
                    <w:spacing w:before="0" w:beforeAutospacing="0" w:after="0" w:afterAutospacing="0"/>
                    <w:ind w:left="150" w:firstLine="150"/>
                    <w:textAlignment w:val="baseline"/>
                    <w:rPr>
                      <w:rFonts w:ascii="Arial" w:hAnsi="Arial" w:cs="Arial"/>
                      <w:color w:val="000000"/>
                      <w:sz w:val="22"/>
                      <w:szCs w:val="20"/>
                    </w:rPr>
                  </w:pPr>
                  <w:r w:rsidRPr="00F72932">
                    <w:rPr>
                      <w:rFonts w:ascii="Arial" w:hAnsi="Arial" w:cs="Arial"/>
                      <w:color w:val="000000"/>
                      <w:sz w:val="22"/>
                      <w:szCs w:val="20"/>
                    </w:rPr>
                    <w:t>3/4 cup plain Greek yogurt</w:t>
                  </w:r>
                </w:p>
                <w:p w14:paraId="17906591" w14:textId="77777777" w:rsidR="00F72932" w:rsidRPr="00F72932" w:rsidRDefault="00F72932" w:rsidP="00F72932">
                  <w:pPr>
                    <w:pStyle w:val="ingredient"/>
                    <w:numPr>
                      <w:ilvl w:val="0"/>
                      <w:numId w:val="6"/>
                    </w:numPr>
                    <w:shd w:val="clear" w:color="auto" w:fill="FFFFFF"/>
                    <w:spacing w:before="0" w:beforeAutospacing="0" w:after="0" w:afterAutospacing="0"/>
                    <w:ind w:left="150" w:firstLine="150"/>
                    <w:textAlignment w:val="baseline"/>
                    <w:rPr>
                      <w:rFonts w:ascii="Arial" w:hAnsi="Arial" w:cs="Arial"/>
                      <w:color w:val="000000"/>
                      <w:sz w:val="22"/>
                      <w:szCs w:val="20"/>
                    </w:rPr>
                  </w:pPr>
                  <w:r w:rsidRPr="00F72932">
                    <w:rPr>
                      <w:rFonts w:ascii="Arial" w:hAnsi="Arial" w:cs="Arial"/>
                      <w:color w:val="000000"/>
                      <w:sz w:val="22"/>
                      <w:szCs w:val="20"/>
                    </w:rPr>
                    <w:t>2 1/2 cups of whole wheat pastry flour</w:t>
                  </w:r>
                </w:p>
                <w:p w14:paraId="19951B42" w14:textId="77777777" w:rsidR="00F72932" w:rsidRPr="00F72932" w:rsidRDefault="00F72932" w:rsidP="00F72932">
                  <w:pPr>
                    <w:pStyle w:val="ingredient"/>
                    <w:numPr>
                      <w:ilvl w:val="0"/>
                      <w:numId w:val="6"/>
                    </w:numPr>
                    <w:shd w:val="clear" w:color="auto" w:fill="FFFFFF"/>
                    <w:spacing w:before="0" w:beforeAutospacing="0" w:after="0" w:afterAutospacing="0"/>
                    <w:ind w:left="150" w:firstLine="150"/>
                    <w:textAlignment w:val="baseline"/>
                    <w:rPr>
                      <w:rFonts w:ascii="Arial" w:hAnsi="Arial" w:cs="Arial"/>
                      <w:color w:val="000000"/>
                      <w:sz w:val="22"/>
                      <w:szCs w:val="20"/>
                    </w:rPr>
                  </w:pPr>
                  <w:r w:rsidRPr="00F72932">
                    <w:rPr>
                      <w:rFonts w:ascii="Arial" w:hAnsi="Arial" w:cs="Arial"/>
                      <w:color w:val="000000"/>
                      <w:sz w:val="22"/>
                      <w:szCs w:val="20"/>
                    </w:rPr>
                    <w:t>2 teaspoons baking soda</w:t>
                  </w:r>
                </w:p>
                <w:p w14:paraId="08437392" w14:textId="77777777" w:rsidR="00F72932" w:rsidRPr="00F72932" w:rsidRDefault="00F72932" w:rsidP="00F72932">
                  <w:pPr>
                    <w:pStyle w:val="ingredient"/>
                    <w:numPr>
                      <w:ilvl w:val="0"/>
                      <w:numId w:val="6"/>
                    </w:numPr>
                    <w:shd w:val="clear" w:color="auto" w:fill="FFFFFF"/>
                    <w:spacing w:before="0" w:beforeAutospacing="0" w:after="0" w:afterAutospacing="0"/>
                    <w:ind w:left="150" w:firstLine="150"/>
                    <w:textAlignment w:val="baseline"/>
                    <w:rPr>
                      <w:rFonts w:ascii="Arial" w:hAnsi="Arial" w:cs="Arial"/>
                      <w:color w:val="000000"/>
                      <w:sz w:val="22"/>
                      <w:szCs w:val="20"/>
                    </w:rPr>
                  </w:pPr>
                  <w:r w:rsidRPr="00F72932">
                    <w:rPr>
                      <w:rFonts w:ascii="Arial" w:hAnsi="Arial" w:cs="Arial"/>
                      <w:color w:val="000000"/>
                      <w:sz w:val="22"/>
                      <w:szCs w:val="20"/>
                    </w:rPr>
                    <w:t>1/4 tsp of salt</w:t>
                  </w:r>
                </w:p>
                <w:p w14:paraId="1EB54B2F" w14:textId="77777777" w:rsidR="00F72932" w:rsidRPr="00F72932" w:rsidRDefault="00F72932" w:rsidP="00F72932">
                  <w:pPr>
                    <w:pStyle w:val="ingredient"/>
                    <w:numPr>
                      <w:ilvl w:val="0"/>
                      <w:numId w:val="6"/>
                    </w:numPr>
                    <w:shd w:val="clear" w:color="auto" w:fill="FFFFFF"/>
                    <w:spacing w:before="0" w:beforeAutospacing="0" w:after="0" w:afterAutospacing="0"/>
                    <w:ind w:left="150" w:firstLine="150"/>
                    <w:textAlignment w:val="baseline"/>
                    <w:rPr>
                      <w:rFonts w:ascii="Arial" w:hAnsi="Arial" w:cs="Arial"/>
                      <w:color w:val="000000"/>
                      <w:sz w:val="22"/>
                      <w:szCs w:val="20"/>
                    </w:rPr>
                  </w:pPr>
                  <w:r w:rsidRPr="00F72932">
                    <w:rPr>
                      <w:rFonts w:ascii="Arial" w:hAnsi="Arial" w:cs="Arial"/>
                      <w:color w:val="000000"/>
                      <w:sz w:val="22"/>
                      <w:szCs w:val="20"/>
                    </w:rPr>
                    <w:t>2 tsp of cinnamon</w:t>
                  </w:r>
                </w:p>
                <w:p w14:paraId="2C1204D2" w14:textId="77777777" w:rsidR="00F72932" w:rsidRPr="00F72932" w:rsidRDefault="00F72932" w:rsidP="00F72932">
                  <w:pPr>
                    <w:pStyle w:val="ingredient"/>
                    <w:numPr>
                      <w:ilvl w:val="0"/>
                      <w:numId w:val="6"/>
                    </w:numPr>
                    <w:shd w:val="clear" w:color="auto" w:fill="FFFFFF"/>
                    <w:spacing w:before="0" w:beforeAutospacing="0" w:after="0" w:afterAutospacing="0"/>
                    <w:ind w:left="150" w:firstLine="150"/>
                    <w:textAlignment w:val="baseline"/>
                    <w:rPr>
                      <w:rFonts w:ascii="Arial" w:hAnsi="Arial" w:cs="Arial"/>
                      <w:color w:val="000000"/>
                      <w:sz w:val="22"/>
                      <w:szCs w:val="20"/>
                    </w:rPr>
                  </w:pPr>
                  <w:r w:rsidRPr="00F72932">
                    <w:rPr>
                      <w:rFonts w:ascii="Arial" w:hAnsi="Arial" w:cs="Arial"/>
                      <w:color w:val="000000"/>
                      <w:sz w:val="22"/>
                      <w:szCs w:val="20"/>
                    </w:rPr>
                    <w:t>1/2 tsp of nutmeg</w:t>
                  </w:r>
                </w:p>
                <w:p w14:paraId="4A4FAF59" w14:textId="77777777" w:rsidR="00F72932" w:rsidRPr="00F72932" w:rsidRDefault="00F72932" w:rsidP="00F72932">
                  <w:pPr>
                    <w:pStyle w:val="ingredient"/>
                    <w:numPr>
                      <w:ilvl w:val="0"/>
                      <w:numId w:val="6"/>
                    </w:numPr>
                    <w:shd w:val="clear" w:color="auto" w:fill="FFFFFF"/>
                    <w:spacing w:before="0" w:beforeAutospacing="0" w:after="0" w:afterAutospacing="0"/>
                    <w:ind w:left="150" w:firstLine="150"/>
                    <w:textAlignment w:val="baseline"/>
                    <w:rPr>
                      <w:rFonts w:ascii="Arial" w:hAnsi="Arial" w:cs="Arial"/>
                      <w:color w:val="000000"/>
                      <w:sz w:val="22"/>
                      <w:szCs w:val="20"/>
                    </w:rPr>
                  </w:pPr>
                  <w:r w:rsidRPr="00F72932">
                    <w:rPr>
                      <w:rFonts w:ascii="Arial" w:hAnsi="Arial" w:cs="Arial"/>
                      <w:color w:val="000000"/>
                      <w:sz w:val="22"/>
                      <w:szCs w:val="20"/>
                    </w:rPr>
                    <w:t>1/2 cup of unsweetened shredded coconut</w:t>
                  </w:r>
                </w:p>
                <w:p w14:paraId="6E06D8F9" w14:textId="77777777" w:rsidR="00F72932" w:rsidRPr="00F72932" w:rsidRDefault="00F72932" w:rsidP="00F72932">
                  <w:pPr>
                    <w:pStyle w:val="ingredient"/>
                    <w:numPr>
                      <w:ilvl w:val="0"/>
                      <w:numId w:val="6"/>
                    </w:numPr>
                    <w:shd w:val="clear" w:color="auto" w:fill="FFFFFF"/>
                    <w:spacing w:before="0" w:beforeAutospacing="0" w:after="0" w:afterAutospacing="0"/>
                    <w:ind w:left="150" w:firstLine="150"/>
                    <w:textAlignment w:val="baseline"/>
                    <w:rPr>
                      <w:rFonts w:ascii="Arial" w:hAnsi="Arial" w:cs="Arial"/>
                      <w:color w:val="000000"/>
                      <w:sz w:val="22"/>
                      <w:szCs w:val="20"/>
                    </w:rPr>
                  </w:pPr>
                  <w:r w:rsidRPr="00F72932">
                    <w:rPr>
                      <w:rFonts w:ascii="Arial" w:hAnsi="Arial" w:cs="Arial"/>
                      <w:color w:val="000000"/>
                      <w:sz w:val="22"/>
                      <w:szCs w:val="20"/>
                    </w:rPr>
                    <w:t>For the Frosting:</w:t>
                  </w:r>
                </w:p>
                <w:p w14:paraId="17BEBB06" w14:textId="77777777" w:rsidR="00F72932" w:rsidRPr="00F72932" w:rsidRDefault="00F72932" w:rsidP="00F72932">
                  <w:pPr>
                    <w:pStyle w:val="ingredient"/>
                    <w:numPr>
                      <w:ilvl w:val="0"/>
                      <w:numId w:val="6"/>
                    </w:numPr>
                    <w:shd w:val="clear" w:color="auto" w:fill="FFFFFF"/>
                    <w:spacing w:before="0" w:beforeAutospacing="0" w:after="0" w:afterAutospacing="0"/>
                    <w:ind w:left="150" w:firstLine="150"/>
                    <w:textAlignment w:val="baseline"/>
                    <w:rPr>
                      <w:rFonts w:ascii="Arial" w:hAnsi="Arial" w:cs="Arial"/>
                      <w:color w:val="000000"/>
                      <w:sz w:val="22"/>
                      <w:szCs w:val="20"/>
                    </w:rPr>
                  </w:pPr>
                  <w:r w:rsidRPr="00F72932">
                    <w:rPr>
                      <w:rFonts w:ascii="Arial" w:hAnsi="Arial" w:cs="Arial"/>
                      <w:color w:val="000000"/>
                      <w:sz w:val="22"/>
                      <w:szCs w:val="20"/>
                    </w:rPr>
                    <w:t>4 oz reduced fat cream cheese</w:t>
                  </w:r>
                </w:p>
                <w:p w14:paraId="0B19A4AF" w14:textId="77777777" w:rsidR="00F72932" w:rsidRPr="00F72932" w:rsidRDefault="00F72932" w:rsidP="00F72932">
                  <w:pPr>
                    <w:pStyle w:val="ingredient"/>
                    <w:numPr>
                      <w:ilvl w:val="0"/>
                      <w:numId w:val="6"/>
                    </w:numPr>
                    <w:shd w:val="clear" w:color="auto" w:fill="FFFFFF"/>
                    <w:spacing w:before="0" w:beforeAutospacing="0" w:after="0" w:afterAutospacing="0"/>
                    <w:ind w:left="150" w:firstLine="150"/>
                    <w:textAlignment w:val="baseline"/>
                    <w:rPr>
                      <w:rFonts w:ascii="Arial" w:hAnsi="Arial" w:cs="Arial"/>
                      <w:color w:val="000000"/>
                      <w:sz w:val="22"/>
                      <w:szCs w:val="20"/>
                    </w:rPr>
                  </w:pPr>
                  <w:r w:rsidRPr="00F72932">
                    <w:rPr>
                      <w:rFonts w:ascii="Arial" w:hAnsi="Arial" w:cs="Arial"/>
                      <w:color w:val="000000"/>
                      <w:sz w:val="22"/>
                      <w:szCs w:val="20"/>
                    </w:rPr>
                    <w:t>3 tbsp organic powdered sugar</w:t>
                  </w:r>
                </w:p>
                <w:p w14:paraId="71CF7655" w14:textId="77777777" w:rsidR="00F72932" w:rsidRPr="00F72932" w:rsidRDefault="00F72932" w:rsidP="00F72932">
                  <w:pPr>
                    <w:pStyle w:val="ingredient"/>
                    <w:numPr>
                      <w:ilvl w:val="0"/>
                      <w:numId w:val="6"/>
                    </w:numPr>
                    <w:shd w:val="clear" w:color="auto" w:fill="FFFFFF"/>
                    <w:spacing w:before="0" w:beforeAutospacing="0" w:after="0" w:afterAutospacing="0"/>
                    <w:ind w:left="150" w:firstLine="150"/>
                    <w:textAlignment w:val="baseline"/>
                    <w:rPr>
                      <w:rFonts w:ascii="Arial" w:hAnsi="Arial" w:cs="Arial"/>
                      <w:color w:val="000000"/>
                      <w:sz w:val="22"/>
                      <w:szCs w:val="20"/>
                    </w:rPr>
                  </w:pPr>
                  <w:r w:rsidRPr="00F72932">
                    <w:rPr>
                      <w:rFonts w:ascii="Arial" w:hAnsi="Arial" w:cs="Arial"/>
                      <w:color w:val="000000"/>
                      <w:sz w:val="22"/>
                      <w:szCs w:val="20"/>
                    </w:rPr>
                    <w:t>3 tbsp unsweetened coconut milk (canned or carton is fine)</w:t>
                  </w:r>
                </w:p>
                <w:p w14:paraId="3EFB93E3" w14:textId="77777777" w:rsidR="00F72932" w:rsidRPr="00F72932" w:rsidRDefault="00F72932" w:rsidP="00F72932">
                  <w:pPr>
                    <w:pStyle w:val="ingredient"/>
                    <w:numPr>
                      <w:ilvl w:val="0"/>
                      <w:numId w:val="6"/>
                    </w:numPr>
                    <w:shd w:val="clear" w:color="auto" w:fill="FFFFFF"/>
                    <w:spacing w:before="0" w:beforeAutospacing="0" w:after="0" w:afterAutospacing="0"/>
                    <w:ind w:left="150" w:firstLine="150"/>
                    <w:textAlignment w:val="baseline"/>
                    <w:rPr>
                      <w:rFonts w:ascii="Arial" w:hAnsi="Arial" w:cs="Arial"/>
                      <w:color w:val="000000"/>
                      <w:sz w:val="22"/>
                      <w:szCs w:val="20"/>
                    </w:rPr>
                  </w:pPr>
                  <w:r w:rsidRPr="00F72932">
                    <w:rPr>
                      <w:rFonts w:ascii="Arial" w:hAnsi="Arial" w:cs="Arial"/>
                      <w:color w:val="000000"/>
                      <w:sz w:val="22"/>
                      <w:szCs w:val="20"/>
                    </w:rPr>
                    <w:t>1/3 cup of unsweetened coconut flakes</w:t>
                  </w:r>
                </w:p>
                <w:p w14:paraId="5B363FFC" w14:textId="77777777" w:rsidR="00F72932" w:rsidRDefault="00F72932"/>
              </w:txbxContent>
            </v:textbox>
          </v:shape>
        </w:pict>
      </w:r>
    </w:p>
    <w:p w14:paraId="6E39E086" w14:textId="573A7D5C" w:rsidR="00687117" w:rsidRDefault="00F72932">
      <w:r>
        <w:rPr>
          <w:noProof/>
          <w:lang w:eastAsia="ja-JP"/>
        </w:rPr>
        <w:pict w14:anchorId="015B464F">
          <v:shape id="_x0000_s1048" type="#_x0000_t202" style="position:absolute;margin-left:-29.25pt;margin-top:6.9pt;width:297pt;height:167.85pt;z-index:13" filled="f" stroked="f" strokecolor="#d686de">
            <v:textbox style="mso-next-textbox:#_x0000_s1048" inset=",0,0,0">
              <w:txbxContent>
                <w:p w14:paraId="3EFCAFA3" w14:textId="77777777" w:rsidR="00A47080" w:rsidRPr="00A47080" w:rsidRDefault="00A47080" w:rsidP="00A47080">
                  <w:pPr>
                    <w:numPr>
                      <w:ilvl w:val="0"/>
                      <w:numId w:val="4"/>
                    </w:numPr>
                    <w:shd w:val="clear" w:color="auto" w:fill="FFFFFF"/>
                    <w:spacing w:after="0" w:line="240" w:lineRule="auto"/>
                    <w:ind w:left="150" w:firstLine="150"/>
                    <w:textAlignment w:val="baseline"/>
                    <w:rPr>
                      <w:rFonts w:ascii="Tahoma" w:hAnsi="Tahoma" w:cs="Tahoma"/>
                      <w:color w:val="000000"/>
                      <w:szCs w:val="20"/>
                    </w:rPr>
                  </w:pPr>
                  <w:r w:rsidRPr="00A47080">
                    <w:rPr>
                      <w:rFonts w:ascii="Tahoma" w:hAnsi="Tahoma" w:cs="Tahoma"/>
                      <w:color w:val="000000"/>
                      <w:szCs w:val="20"/>
                    </w:rPr>
                    <w:t>1 cup of shredded zucchini, squeezed well of all moisture</w:t>
                  </w:r>
                </w:p>
                <w:p w14:paraId="7EEAC4D8" w14:textId="57FD8EA5" w:rsidR="00A47080" w:rsidRPr="00A47080" w:rsidRDefault="00A47080" w:rsidP="00A47080">
                  <w:pPr>
                    <w:numPr>
                      <w:ilvl w:val="0"/>
                      <w:numId w:val="4"/>
                    </w:numPr>
                    <w:shd w:val="clear" w:color="auto" w:fill="FFFFFF"/>
                    <w:spacing w:after="0" w:line="240" w:lineRule="auto"/>
                    <w:ind w:left="150" w:firstLine="150"/>
                    <w:textAlignment w:val="baseline"/>
                    <w:rPr>
                      <w:rFonts w:ascii="Tahoma" w:hAnsi="Tahoma" w:cs="Tahoma"/>
                      <w:color w:val="000000"/>
                      <w:szCs w:val="20"/>
                    </w:rPr>
                  </w:pPr>
                  <w:r w:rsidRPr="00A47080">
                    <w:rPr>
                      <w:rFonts w:ascii="Tahoma" w:hAnsi="Tahoma" w:cs="Tahoma"/>
                      <w:color w:val="000000"/>
                      <w:szCs w:val="20"/>
                    </w:rPr>
                    <w:t xml:space="preserve">2 cups of shredded carrots </w:t>
                  </w:r>
                  <w:r w:rsidR="00F72932" w:rsidRPr="00F72932">
                    <w:rPr>
                      <w:rFonts w:ascii="Tahoma" w:hAnsi="Tahoma" w:cs="Tahoma"/>
                      <w:color w:val="000000"/>
                      <w:szCs w:val="20"/>
                    </w:rPr>
                    <w:br/>
                    <w:t xml:space="preserve">     </w:t>
                  </w:r>
                  <w:proofErr w:type="gramStart"/>
                  <w:r w:rsidR="00F72932" w:rsidRPr="00F72932">
                    <w:rPr>
                      <w:rFonts w:ascii="Tahoma" w:hAnsi="Tahoma" w:cs="Tahoma"/>
                      <w:color w:val="000000"/>
                      <w:szCs w:val="20"/>
                    </w:rPr>
                    <w:t xml:space="preserve">   </w:t>
                  </w:r>
                  <w:r w:rsidRPr="00A47080">
                    <w:rPr>
                      <w:rFonts w:ascii="Tahoma" w:hAnsi="Tahoma" w:cs="Tahoma"/>
                      <w:color w:val="000000"/>
                      <w:szCs w:val="20"/>
                    </w:rPr>
                    <w:t>(</w:t>
                  </w:r>
                  <w:proofErr w:type="gramEnd"/>
                  <w:r w:rsidRPr="00A47080">
                    <w:rPr>
                      <w:rFonts w:ascii="Tahoma" w:hAnsi="Tahoma" w:cs="Tahoma"/>
                      <w:color w:val="000000"/>
                      <w:szCs w:val="20"/>
                    </w:rPr>
                    <w:t>from about 4-5 medium carrots)</w:t>
                  </w:r>
                </w:p>
                <w:p w14:paraId="0F8EA15C" w14:textId="77777777" w:rsidR="00A47080" w:rsidRPr="00A47080" w:rsidRDefault="00A47080" w:rsidP="00A47080">
                  <w:pPr>
                    <w:numPr>
                      <w:ilvl w:val="0"/>
                      <w:numId w:val="4"/>
                    </w:numPr>
                    <w:shd w:val="clear" w:color="auto" w:fill="FFFFFF"/>
                    <w:spacing w:after="0" w:line="240" w:lineRule="auto"/>
                    <w:ind w:left="150" w:firstLine="150"/>
                    <w:textAlignment w:val="baseline"/>
                    <w:rPr>
                      <w:rFonts w:ascii="Tahoma" w:hAnsi="Tahoma" w:cs="Tahoma"/>
                      <w:color w:val="000000"/>
                      <w:szCs w:val="20"/>
                    </w:rPr>
                  </w:pPr>
                  <w:r w:rsidRPr="00A47080">
                    <w:rPr>
                      <w:rFonts w:ascii="Tahoma" w:hAnsi="Tahoma" w:cs="Tahoma"/>
                      <w:color w:val="000000"/>
                      <w:szCs w:val="20"/>
                    </w:rPr>
                    <w:t>1 apple, peeled and shredded</w:t>
                  </w:r>
                </w:p>
                <w:p w14:paraId="6DD108E1" w14:textId="77777777" w:rsidR="00A47080" w:rsidRPr="00A47080" w:rsidRDefault="00A47080" w:rsidP="00A47080">
                  <w:pPr>
                    <w:numPr>
                      <w:ilvl w:val="0"/>
                      <w:numId w:val="4"/>
                    </w:numPr>
                    <w:shd w:val="clear" w:color="auto" w:fill="FFFFFF"/>
                    <w:spacing w:after="0" w:line="240" w:lineRule="auto"/>
                    <w:ind w:left="150" w:firstLine="150"/>
                    <w:textAlignment w:val="baseline"/>
                    <w:rPr>
                      <w:rFonts w:ascii="Tahoma" w:hAnsi="Tahoma" w:cs="Tahoma"/>
                      <w:color w:val="000000"/>
                      <w:szCs w:val="20"/>
                    </w:rPr>
                  </w:pPr>
                  <w:r w:rsidRPr="00A47080">
                    <w:rPr>
                      <w:rFonts w:ascii="Tahoma" w:hAnsi="Tahoma" w:cs="Tahoma"/>
                      <w:color w:val="000000"/>
                      <w:szCs w:val="20"/>
                    </w:rPr>
                    <w:t>2 large eggs, at room temperature</w:t>
                  </w:r>
                </w:p>
                <w:p w14:paraId="074EA45D" w14:textId="77777777" w:rsidR="00A47080" w:rsidRPr="00A47080" w:rsidRDefault="00A47080" w:rsidP="00A47080">
                  <w:pPr>
                    <w:numPr>
                      <w:ilvl w:val="0"/>
                      <w:numId w:val="4"/>
                    </w:numPr>
                    <w:shd w:val="clear" w:color="auto" w:fill="FFFFFF"/>
                    <w:spacing w:after="0" w:line="240" w:lineRule="auto"/>
                    <w:ind w:left="150" w:firstLine="150"/>
                    <w:textAlignment w:val="baseline"/>
                    <w:rPr>
                      <w:rFonts w:ascii="Tahoma" w:hAnsi="Tahoma" w:cs="Tahoma"/>
                      <w:color w:val="000000"/>
                      <w:szCs w:val="20"/>
                    </w:rPr>
                  </w:pPr>
                  <w:r w:rsidRPr="00A47080">
                    <w:rPr>
                      <w:rFonts w:ascii="Tahoma" w:hAnsi="Tahoma" w:cs="Tahoma"/>
                      <w:color w:val="000000"/>
                      <w:szCs w:val="20"/>
                    </w:rPr>
                    <w:t>1/2 cup of pure maple syrup</w:t>
                  </w:r>
                </w:p>
                <w:p w14:paraId="6F044ABD" w14:textId="77777777" w:rsidR="00A47080" w:rsidRPr="00A47080" w:rsidRDefault="00A47080" w:rsidP="00A47080">
                  <w:pPr>
                    <w:numPr>
                      <w:ilvl w:val="0"/>
                      <w:numId w:val="4"/>
                    </w:numPr>
                    <w:shd w:val="clear" w:color="auto" w:fill="FFFFFF"/>
                    <w:spacing w:after="0" w:line="240" w:lineRule="auto"/>
                    <w:ind w:left="150" w:firstLine="150"/>
                    <w:textAlignment w:val="baseline"/>
                    <w:rPr>
                      <w:rFonts w:ascii="Tahoma" w:hAnsi="Tahoma" w:cs="Tahoma"/>
                      <w:color w:val="000000"/>
                      <w:szCs w:val="20"/>
                    </w:rPr>
                  </w:pPr>
                  <w:r w:rsidRPr="00A47080">
                    <w:rPr>
                      <w:rFonts w:ascii="Tahoma" w:hAnsi="Tahoma" w:cs="Tahoma"/>
                      <w:color w:val="000000"/>
                      <w:szCs w:val="20"/>
                    </w:rPr>
                    <w:t>1 tbsp of vanilla extract</w:t>
                  </w:r>
                </w:p>
                <w:p w14:paraId="12B43564" w14:textId="77777777" w:rsidR="00A47080" w:rsidRPr="00A47080" w:rsidRDefault="00A47080" w:rsidP="00A47080">
                  <w:pPr>
                    <w:numPr>
                      <w:ilvl w:val="0"/>
                      <w:numId w:val="4"/>
                    </w:numPr>
                    <w:shd w:val="clear" w:color="auto" w:fill="FFFFFF"/>
                    <w:spacing w:after="0" w:line="240" w:lineRule="auto"/>
                    <w:ind w:left="150" w:firstLine="150"/>
                    <w:textAlignment w:val="baseline"/>
                    <w:rPr>
                      <w:rFonts w:ascii="Tahoma" w:hAnsi="Tahoma" w:cs="Tahoma"/>
                      <w:color w:val="000000"/>
                      <w:szCs w:val="20"/>
                    </w:rPr>
                  </w:pPr>
                  <w:r w:rsidRPr="00A47080">
                    <w:rPr>
                      <w:rFonts w:ascii="Tahoma" w:hAnsi="Tahoma" w:cs="Tahoma"/>
                      <w:color w:val="000000"/>
                      <w:szCs w:val="20"/>
                    </w:rPr>
                    <w:t>1/2 cup coconut oil, melted and cooled</w:t>
                  </w:r>
                </w:p>
                <w:p w14:paraId="2670F334" w14:textId="77777777" w:rsidR="00A47080" w:rsidRPr="00A47080" w:rsidRDefault="00A47080" w:rsidP="00A47080">
                  <w:pPr>
                    <w:numPr>
                      <w:ilvl w:val="0"/>
                      <w:numId w:val="4"/>
                    </w:numPr>
                    <w:shd w:val="clear" w:color="auto" w:fill="FFFFFF"/>
                    <w:spacing w:after="0" w:line="240" w:lineRule="auto"/>
                    <w:ind w:left="150" w:firstLine="150"/>
                    <w:textAlignment w:val="baseline"/>
                    <w:rPr>
                      <w:rFonts w:ascii="Tahoma" w:hAnsi="Tahoma" w:cs="Tahoma"/>
                      <w:color w:val="000000"/>
                      <w:szCs w:val="20"/>
                    </w:rPr>
                  </w:pPr>
                  <w:r w:rsidRPr="00A47080">
                    <w:rPr>
                      <w:rFonts w:ascii="Tahoma" w:hAnsi="Tahoma" w:cs="Tahoma"/>
                      <w:color w:val="000000"/>
                      <w:szCs w:val="20"/>
                    </w:rPr>
                    <w:t xml:space="preserve">3/4 cup of </w:t>
                  </w:r>
                  <w:proofErr w:type="spellStart"/>
                  <w:r w:rsidRPr="00A47080">
                    <w:rPr>
                      <w:rFonts w:ascii="Tahoma" w:hAnsi="Tahoma" w:cs="Tahoma"/>
                      <w:color w:val="000000"/>
                      <w:szCs w:val="20"/>
                    </w:rPr>
                    <w:t>of</w:t>
                  </w:r>
                  <w:proofErr w:type="spellEnd"/>
                  <w:r w:rsidRPr="00A47080">
                    <w:rPr>
                      <w:rFonts w:ascii="Tahoma" w:hAnsi="Tahoma" w:cs="Tahoma"/>
                      <w:color w:val="000000"/>
                      <w:szCs w:val="20"/>
                    </w:rPr>
                    <w:t xml:space="preserve"> freshly squeezed orange juice</w:t>
                  </w:r>
                </w:p>
                <w:p w14:paraId="562EDC5E" w14:textId="77777777" w:rsidR="00A47080" w:rsidRPr="00A47080" w:rsidRDefault="00A47080" w:rsidP="00A47080">
                  <w:pPr>
                    <w:numPr>
                      <w:ilvl w:val="0"/>
                      <w:numId w:val="4"/>
                    </w:numPr>
                    <w:shd w:val="clear" w:color="auto" w:fill="FFFFFF"/>
                    <w:spacing w:after="0" w:line="240" w:lineRule="auto"/>
                    <w:ind w:left="150" w:firstLine="150"/>
                    <w:textAlignment w:val="baseline"/>
                    <w:rPr>
                      <w:rFonts w:ascii="Tahoma" w:hAnsi="Tahoma" w:cs="Tahoma"/>
                      <w:color w:val="000000"/>
                      <w:szCs w:val="20"/>
                    </w:rPr>
                  </w:pPr>
                  <w:r w:rsidRPr="00A47080">
                    <w:rPr>
                      <w:rFonts w:ascii="Tahoma" w:hAnsi="Tahoma" w:cs="Tahoma"/>
                      <w:color w:val="000000"/>
                      <w:szCs w:val="20"/>
                    </w:rPr>
                    <w:t>zest of 1 large orange</w:t>
                  </w:r>
                </w:p>
                <w:p w14:paraId="6C2A2AAE" w14:textId="53522F94" w:rsidR="00440A79" w:rsidRPr="00F72932" w:rsidRDefault="00440A79" w:rsidP="00440A79">
                  <w:pPr>
                    <w:spacing w:line="240" w:lineRule="auto"/>
                    <w:rPr>
                      <w:sz w:val="32"/>
                    </w:rPr>
                  </w:pPr>
                </w:p>
              </w:txbxContent>
            </v:textbox>
          </v:shape>
        </w:pict>
      </w:r>
    </w:p>
    <w:p w14:paraId="3D676D9D" w14:textId="153A7834" w:rsidR="00687117" w:rsidRPr="00687117" w:rsidRDefault="00687117" w:rsidP="00687117"/>
    <w:p w14:paraId="43E50078" w14:textId="5EA51675" w:rsidR="00687117" w:rsidRPr="00687117" w:rsidRDefault="00687117" w:rsidP="00687117"/>
    <w:p w14:paraId="434FCCAB" w14:textId="6E10CF1A" w:rsidR="00687117" w:rsidRPr="00687117" w:rsidRDefault="00687117" w:rsidP="00687117"/>
    <w:p w14:paraId="676B8420" w14:textId="77777777" w:rsidR="00687117" w:rsidRPr="00687117" w:rsidRDefault="00687117" w:rsidP="00687117"/>
    <w:p w14:paraId="22B8AED2" w14:textId="7DE126E3" w:rsidR="00687117" w:rsidRPr="00687117" w:rsidRDefault="00687117" w:rsidP="00687117"/>
    <w:p w14:paraId="2217770C" w14:textId="1DFA1919" w:rsidR="00687117" w:rsidRPr="00687117" w:rsidRDefault="00687117" w:rsidP="00687117"/>
    <w:p w14:paraId="793EC925" w14:textId="1EA19280" w:rsidR="00687117" w:rsidRPr="00687117" w:rsidRDefault="00F72932" w:rsidP="004A6636">
      <w:pPr>
        <w:tabs>
          <w:tab w:val="left" w:pos="9468"/>
        </w:tabs>
      </w:pPr>
      <w:r>
        <w:rPr>
          <w:noProof/>
        </w:rPr>
        <w:pict w14:anchorId="5D5A69BB">
          <v:shape id="_x0000_s1093" type="#_x0000_t202" style="position:absolute;margin-left:304.5pt;margin-top:13.35pt;width:261pt;height:5in;z-index:31" filled="f" stroked="f" strokecolor="#d686de">
            <v:textbox style="mso-next-textbox:#_x0000_s1093">
              <w:txbxContent>
                <w:p w14:paraId="12452EA4" w14:textId="215A6689" w:rsidR="00A47080" w:rsidRPr="00A47080" w:rsidRDefault="00A47080" w:rsidP="00A47080">
                  <w:pPr>
                    <w:jc w:val="center"/>
                    <w:rPr>
                      <w:rFonts w:ascii="Tahoma" w:hAnsi="Tahoma" w:cs="Tahoma"/>
                      <w:b/>
                      <w:bCs/>
                      <w:color w:val="D686DE"/>
                      <w:sz w:val="24"/>
                    </w:rPr>
                  </w:pPr>
                  <w:r w:rsidRPr="00A47080">
                    <w:rPr>
                      <w:rFonts w:ascii="Tahoma" w:hAnsi="Tahoma" w:cs="Tahoma"/>
                      <w:b/>
                      <w:bCs/>
                      <w:color w:val="D686DE"/>
                      <w:sz w:val="24"/>
                    </w:rPr>
                    <w:t>I</w:t>
                  </w:r>
                  <w:r w:rsidR="00F72932">
                    <w:rPr>
                      <w:rFonts w:ascii="Tahoma" w:hAnsi="Tahoma" w:cs="Tahoma"/>
                      <w:b/>
                      <w:bCs/>
                      <w:color w:val="D686DE"/>
                      <w:sz w:val="24"/>
                    </w:rPr>
                    <w:t>nstructions</w:t>
                  </w:r>
                </w:p>
                <w:p w14:paraId="3B3547F3" w14:textId="77777777" w:rsidR="00A47080" w:rsidRPr="00A47080" w:rsidRDefault="00A47080" w:rsidP="00A47080">
                  <w:pPr>
                    <w:numPr>
                      <w:ilvl w:val="0"/>
                      <w:numId w:val="5"/>
                    </w:numPr>
                    <w:rPr>
                      <w:rFonts w:ascii="Tahoma" w:hAnsi="Tahoma" w:cs="Tahoma"/>
                      <w:sz w:val="20"/>
                    </w:rPr>
                  </w:pPr>
                  <w:r w:rsidRPr="00A47080">
                    <w:rPr>
                      <w:rFonts w:ascii="Tahoma" w:hAnsi="Tahoma" w:cs="Tahoma"/>
                      <w:sz w:val="20"/>
                    </w:rPr>
                    <w:t>Preheat oven to 350 degrees F. Spray 12 cup Bundt pan generously with nonstick cooking spray.</w:t>
                  </w:r>
                </w:p>
                <w:p w14:paraId="0616199C" w14:textId="77777777" w:rsidR="00A47080" w:rsidRPr="00A47080" w:rsidRDefault="00A47080" w:rsidP="00A47080">
                  <w:pPr>
                    <w:numPr>
                      <w:ilvl w:val="0"/>
                      <w:numId w:val="5"/>
                    </w:numPr>
                    <w:rPr>
                      <w:rFonts w:ascii="Tahoma" w:hAnsi="Tahoma" w:cs="Tahoma"/>
                      <w:sz w:val="20"/>
                    </w:rPr>
                  </w:pPr>
                  <w:r w:rsidRPr="00A47080">
                    <w:rPr>
                      <w:rFonts w:ascii="Tahoma" w:hAnsi="Tahoma" w:cs="Tahoma"/>
                      <w:sz w:val="20"/>
                    </w:rPr>
                    <w:t>In a large bowl, combine flour, baking soda, salt, spices; stir well with a whisk.</w:t>
                  </w:r>
                </w:p>
                <w:p w14:paraId="18E13178" w14:textId="77777777" w:rsidR="00A47080" w:rsidRPr="00A47080" w:rsidRDefault="00A47080" w:rsidP="00A47080">
                  <w:pPr>
                    <w:numPr>
                      <w:ilvl w:val="0"/>
                      <w:numId w:val="5"/>
                    </w:numPr>
                    <w:rPr>
                      <w:rFonts w:ascii="Tahoma" w:hAnsi="Tahoma" w:cs="Tahoma"/>
                      <w:sz w:val="20"/>
                    </w:rPr>
                  </w:pPr>
                  <w:r w:rsidRPr="00A47080">
                    <w:rPr>
                      <w:rFonts w:ascii="Tahoma" w:hAnsi="Tahoma" w:cs="Tahoma"/>
                      <w:sz w:val="20"/>
                    </w:rPr>
                    <w:t>In a separate large bowl mix together all wet ingredients: zucchini, carrots, shredded apple, eggs, maple syrup, vanilla extract, coconut oil, orange juice, zest and yogurt. Mix wet ingredients with dry ingredients until just combined. Fold in shredded coconut flakes. Pour batter into Bundt pan. Bake for 40-55 minutes or until wooden toothpick inserted in the center comes out clean. Transfer to wire rack for 10-15 minutes, then invert cake onto rack and allow to cool completely.</w:t>
                  </w:r>
                </w:p>
                <w:p w14:paraId="12337A20" w14:textId="77777777" w:rsidR="00A47080" w:rsidRPr="00A47080" w:rsidRDefault="00A47080" w:rsidP="00A47080">
                  <w:pPr>
                    <w:numPr>
                      <w:ilvl w:val="0"/>
                      <w:numId w:val="5"/>
                    </w:numPr>
                    <w:rPr>
                      <w:rFonts w:ascii="Tahoma" w:hAnsi="Tahoma" w:cs="Tahoma"/>
                      <w:sz w:val="20"/>
                    </w:rPr>
                  </w:pPr>
                  <w:r w:rsidRPr="00A47080">
                    <w:rPr>
                      <w:rFonts w:ascii="Tahoma" w:hAnsi="Tahoma" w:cs="Tahoma"/>
                      <w:sz w:val="20"/>
                    </w:rPr>
                    <w:t>To make cream cheese frosting: In a medium bowl, beat the cream cheese, powdered sugar and coconut milk together. Spread over the top of the cake. Top with the unsweetened coconut flakes. Serves 16.</w:t>
                  </w:r>
                </w:p>
                <w:p w14:paraId="709717CD" w14:textId="77777777" w:rsidR="00A47080" w:rsidRDefault="00A47080"/>
              </w:txbxContent>
            </v:textbox>
          </v:shape>
        </w:pict>
      </w:r>
      <w:r>
        <w:rPr>
          <w:noProof/>
        </w:rPr>
        <w:pict w14:anchorId="109B787D">
          <v:shape id="_x0000_s1094" type="#_x0000_t75" style="position:absolute;margin-left:-4.7pt;margin-top:23.25pt;width:306.2pt;height:452.6pt;z-index:-5;mso-position-horizontal-relative:text;mso-position-vertical-relative:text">
            <v:imagedata r:id="rId10" o:title="carrotzucchinicake-2"/>
          </v:shape>
        </w:pict>
      </w:r>
      <w:r w:rsidR="004A6636">
        <w:tab/>
      </w:r>
    </w:p>
    <w:p w14:paraId="78B77CB6" w14:textId="6F0D3A45" w:rsidR="00687117" w:rsidRPr="00687117" w:rsidRDefault="00464237" w:rsidP="00464237">
      <w:pPr>
        <w:tabs>
          <w:tab w:val="left" w:pos="7980"/>
        </w:tabs>
      </w:pPr>
      <w:r>
        <w:tab/>
      </w:r>
    </w:p>
    <w:p w14:paraId="32383E17" w14:textId="53D4AD5B" w:rsidR="00687117" w:rsidRPr="00687117" w:rsidRDefault="00F72932" w:rsidP="00464237">
      <w:pPr>
        <w:tabs>
          <w:tab w:val="left" w:pos="7980"/>
        </w:tabs>
      </w:pPr>
      <w:r>
        <w:rPr>
          <w:noProof/>
        </w:rPr>
        <w:pict w14:anchorId="3A5E2CB0">
          <v:shape id="_x0000_s1097" type="#_x0000_t202" style="position:absolute;margin-left:-25.5pt;margin-top:12.2pt;width:315.75pt;height:431.75pt;z-index:-6" fillcolor="#eabce7" strokecolor="#eabce7">
            <v:textbox style="mso-next-textbox:#_x0000_s1097">
              <w:txbxContent>
                <w:p w14:paraId="49E52298" w14:textId="77777777" w:rsidR="001A3039" w:rsidRDefault="001A3039"/>
              </w:txbxContent>
            </v:textbox>
          </v:shape>
        </w:pict>
      </w:r>
      <w:r w:rsidR="00464237">
        <w:tab/>
      </w:r>
    </w:p>
    <w:p w14:paraId="32B2C874" w14:textId="7BA833BE" w:rsidR="00687117" w:rsidRPr="00687117" w:rsidRDefault="00457470" w:rsidP="00457470">
      <w:pPr>
        <w:tabs>
          <w:tab w:val="left" w:pos="9885"/>
        </w:tabs>
      </w:pPr>
      <w:r>
        <w:tab/>
      </w:r>
    </w:p>
    <w:p w14:paraId="32569F93" w14:textId="4B6267A0" w:rsidR="00457470" w:rsidRDefault="004A6636" w:rsidP="00457470">
      <w:pPr>
        <w:tabs>
          <w:tab w:val="left" w:pos="9368"/>
        </w:tabs>
      </w:pPr>
      <w:r>
        <w:tab/>
      </w:r>
    </w:p>
    <w:p w14:paraId="76F6BA58" w14:textId="4EE64427" w:rsidR="00687117" w:rsidRPr="00687117" w:rsidRDefault="00687117" w:rsidP="00457470">
      <w:pPr>
        <w:tabs>
          <w:tab w:val="left" w:pos="9368"/>
        </w:tabs>
      </w:pPr>
    </w:p>
    <w:p w14:paraId="7257AC37" w14:textId="046C88C9" w:rsidR="00687117" w:rsidRDefault="00855C73" w:rsidP="00855C73">
      <w:pPr>
        <w:tabs>
          <w:tab w:val="left" w:pos="8193"/>
        </w:tabs>
      </w:pPr>
      <w:r>
        <w:tab/>
      </w:r>
    </w:p>
    <w:p w14:paraId="2876A9B3" w14:textId="20F35960" w:rsidR="00687117" w:rsidRDefault="00687117" w:rsidP="00687117">
      <w:pPr>
        <w:tabs>
          <w:tab w:val="left" w:pos="7335"/>
        </w:tabs>
      </w:pPr>
      <w:r>
        <w:tab/>
      </w:r>
    </w:p>
    <w:p w14:paraId="6B590B45" w14:textId="79DCCC1D" w:rsidR="000265E5" w:rsidRDefault="00F72932">
      <w:r>
        <w:rPr>
          <w:noProof/>
        </w:rPr>
        <w:pict w14:anchorId="7C443F70">
          <v:shape id="_x0000_s1095" type="#_x0000_t202" style="position:absolute;margin-left:317.25pt;margin-top:181.55pt;width:244.5pt;height:115pt;z-index:34" filled="f" stroked="f">
            <v:textbox>
              <w:txbxContent>
                <w:p w14:paraId="1A741C37" w14:textId="5355256E" w:rsidR="00522DC8" w:rsidRPr="00522DC8" w:rsidRDefault="00522DC8" w:rsidP="00522DC8">
                  <w:pPr>
                    <w:shd w:val="clear" w:color="auto" w:fill="FFFFFF"/>
                    <w:spacing w:line="240" w:lineRule="auto"/>
                    <w:jc w:val="center"/>
                    <w:textAlignment w:val="baseline"/>
                    <w:rPr>
                      <w:rFonts w:ascii="Tahoma" w:hAnsi="Tahoma" w:cs="Tahoma"/>
                      <w:b/>
                      <w:bCs/>
                      <w:caps/>
                      <w:color w:val="D686DE"/>
                      <w:spacing w:val="30"/>
                      <w:sz w:val="16"/>
                      <w:szCs w:val="34"/>
                    </w:rPr>
                  </w:pPr>
                  <w:r w:rsidRPr="00522DC8">
                    <w:rPr>
                      <w:rFonts w:ascii="Tahoma" w:hAnsi="Tahoma" w:cs="Tahoma"/>
                      <w:b/>
                      <w:bCs/>
                      <w:caps/>
                      <w:color w:val="D686DE"/>
                      <w:spacing w:val="30"/>
                      <w:sz w:val="16"/>
                      <w:szCs w:val="34"/>
                    </w:rPr>
                    <w:t>N</w:t>
                  </w:r>
                  <w:r w:rsidR="00F72932">
                    <w:rPr>
                      <w:rFonts w:ascii="Tahoma" w:hAnsi="Tahoma" w:cs="Tahoma"/>
                      <w:b/>
                      <w:bCs/>
                      <w:caps/>
                      <w:color w:val="D686DE"/>
                      <w:spacing w:val="30"/>
                      <w:sz w:val="16"/>
                      <w:szCs w:val="34"/>
                    </w:rPr>
                    <w:t>otes</w:t>
                  </w:r>
                </w:p>
                <w:p w14:paraId="736B1E94" w14:textId="77777777" w:rsidR="00522DC8" w:rsidRPr="00522DC8" w:rsidRDefault="00522DC8" w:rsidP="00522DC8">
                  <w:pPr>
                    <w:shd w:val="clear" w:color="auto" w:fill="FFFFFF"/>
                    <w:spacing w:after="0" w:line="240" w:lineRule="auto"/>
                    <w:textAlignment w:val="baseline"/>
                    <w:rPr>
                      <w:rFonts w:ascii="Tahoma" w:hAnsi="Tahoma" w:cs="Tahoma"/>
                      <w:sz w:val="16"/>
                    </w:rPr>
                  </w:pPr>
                  <w:r w:rsidRPr="00522DC8">
                    <w:rPr>
                      <w:rFonts w:ascii="Tahoma" w:hAnsi="Tahoma" w:cs="Tahoma"/>
                      <w:sz w:val="16"/>
                    </w:rPr>
                    <w:t>Optional add-ins: 1/2 cup chopped pecans or walnuts, 1/2 cup of crushed pineapple, 1/2 cup raisins -- all would be delish!</w:t>
                  </w:r>
                  <w:r w:rsidRPr="00522DC8">
                    <w:rPr>
                      <w:rFonts w:ascii="Tahoma" w:hAnsi="Tahoma" w:cs="Tahoma"/>
                      <w:sz w:val="16"/>
                    </w:rPr>
                    <w:br/>
                  </w:r>
                  <w:r w:rsidRPr="00522DC8">
                    <w:rPr>
                      <w:rFonts w:ascii="Tahoma" w:hAnsi="Tahoma" w:cs="Tahoma"/>
                      <w:sz w:val="16"/>
                    </w:rPr>
                    <w:br/>
                    <w:t xml:space="preserve">You can also bake this cake in a 9x13 inch </w:t>
                  </w:r>
                  <w:proofErr w:type="gramStart"/>
                  <w:r w:rsidRPr="00522DC8">
                    <w:rPr>
                      <w:rFonts w:ascii="Tahoma" w:hAnsi="Tahoma" w:cs="Tahoma"/>
                      <w:sz w:val="16"/>
                    </w:rPr>
                    <w:t>pan, but</w:t>
                  </w:r>
                  <w:proofErr w:type="gramEnd"/>
                  <w:r w:rsidRPr="00522DC8">
                    <w:rPr>
                      <w:rFonts w:ascii="Tahoma" w:hAnsi="Tahoma" w:cs="Tahoma"/>
                      <w:sz w:val="16"/>
                    </w:rPr>
                    <w:t xml:space="preserve"> remember to reduce the baking time. I would check around 30 minutes.</w:t>
                  </w:r>
                  <w:r w:rsidRPr="00522DC8">
                    <w:rPr>
                      <w:rFonts w:ascii="Tahoma" w:hAnsi="Tahoma" w:cs="Tahoma"/>
                      <w:sz w:val="16"/>
                    </w:rPr>
                    <w:br/>
                  </w:r>
                  <w:r w:rsidRPr="00522DC8">
                    <w:rPr>
                      <w:rFonts w:ascii="Tahoma" w:hAnsi="Tahoma" w:cs="Tahoma"/>
                      <w:sz w:val="16"/>
                    </w:rPr>
                    <w:br/>
                    <w:t>Make these into cupcakes by reducing the baking time to 20-25 minutes, or until toothpick comes out clean!</w:t>
                  </w:r>
                </w:p>
                <w:p w14:paraId="6142B0FC" w14:textId="77777777" w:rsidR="00522DC8" w:rsidRDefault="00522DC8"/>
              </w:txbxContent>
            </v:textbox>
          </v:shape>
        </w:pict>
      </w:r>
      <w:r w:rsidR="000265E5" w:rsidRPr="00687117">
        <w:br w:type="page"/>
      </w:r>
      <w:r w:rsidR="00E82584">
        <w:rPr>
          <w:noProof/>
          <w:lang w:eastAsia="ja-JP"/>
        </w:rPr>
        <w:lastRenderedPageBreak/>
        <w:pict w14:anchorId="69A513A6">
          <v:shape id="_x0000_s1061" type="#_x0000_t202" style="position:absolute;margin-left:346.5pt;margin-top:5.25pt;width:201.85pt;height:746.65pt;z-index:17" fillcolor="#d686de" strokecolor="#eabce7">
            <v:fill opacity="22938f"/>
            <v:stroke opacity=".5"/>
            <v:textbox style="mso-next-textbox:#_x0000_s1061" inset=",0,,0">
              <w:txbxContent>
                <w:p w14:paraId="74A2B2A7" w14:textId="77777777" w:rsidR="00CA7315" w:rsidRPr="00E82584" w:rsidRDefault="005125F3" w:rsidP="00E82584">
                  <w:pPr>
                    <w:spacing w:after="120" w:line="240" w:lineRule="auto"/>
                    <w:jc w:val="center"/>
                    <w:rPr>
                      <w:rFonts w:ascii="Tahoma" w:hAnsi="Tahoma" w:cs="Tahoma"/>
                      <w:b/>
                      <w:sz w:val="32"/>
                      <w:szCs w:val="30"/>
                    </w:rPr>
                  </w:pPr>
                  <w:r w:rsidRPr="00E82584">
                    <w:rPr>
                      <w:rFonts w:ascii="Tahoma" w:hAnsi="Tahoma" w:cs="Tahoma"/>
                      <w:b/>
                      <w:sz w:val="32"/>
                      <w:szCs w:val="30"/>
                    </w:rPr>
                    <w:t>Trivia Teaser –</w:t>
                  </w:r>
                  <w:r w:rsidRPr="00E82584">
                    <w:rPr>
                      <w:rFonts w:ascii="Tahoma" w:hAnsi="Tahoma" w:cs="Tahoma"/>
                      <w:b/>
                      <w:sz w:val="32"/>
                      <w:szCs w:val="30"/>
                    </w:rPr>
                    <w:br/>
                  </w:r>
                  <w:bookmarkStart w:id="0" w:name="_Hlk532459347"/>
                  <w:bookmarkStart w:id="1" w:name="_Hlk866785"/>
                  <w:r w:rsidR="00CA7315" w:rsidRPr="00E82584">
                    <w:rPr>
                      <w:rFonts w:ascii="Tahoma" w:hAnsi="Tahoma" w:cs="Tahoma"/>
                      <w:b/>
                      <w:sz w:val="32"/>
                      <w:szCs w:val="30"/>
                    </w:rPr>
                    <w:t>What a Scandal!</w:t>
                  </w:r>
                </w:p>
                <w:bookmarkEnd w:id="0"/>
                <w:bookmarkEnd w:id="1"/>
                <w:p w14:paraId="5F688868" w14:textId="7FD75EA9"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1. The Teapot Dome bribery scandal occurred within the administration of which US President? a-Warren G. Harding,</w:t>
                  </w:r>
                </w:p>
                <w:p w14:paraId="4845F2D2" w14:textId="04577BA0"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b-Andrew Johnson, c-Calvin Coolidge,</w:t>
                  </w:r>
                </w:p>
                <w:p w14:paraId="3E81317D" w14:textId="77777777"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d-Herbert Hoover.</w:t>
                  </w:r>
                </w:p>
                <w:p w14:paraId="7D546205" w14:textId="2B2E50EA"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2. Which actress was censured by the U.S. Congress in the 1950s after deserting her Swedish husband and children for film director Roberto Rossellini? a-Hedy Lamarr, b-Vivien Leigh, c-Ava Gardner, d-Ingrid Bergman.</w:t>
                  </w:r>
                </w:p>
                <w:p w14:paraId="29416350" w14:textId="5D966CD8"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 xml:space="preserve">3. Who saved his political career from a scandal with the dramatic "Checkers" </w:t>
                  </w:r>
                  <w:proofErr w:type="gramStart"/>
                  <w:r w:rsidRPr="00F418FC">
                    <w:rPr>
                      <w:rFonts w:ascii="Tahoma" w:hAnsi="Tahoma" w:cs="Tahoma"/>
                      <w:sz w:val="19"/>
                      <w:szCs w:val="19"/>
                    </w:rPr>
                    <w:t>speech  in</w:t>
                  </w:r>
                  <w:proofErr w:type="gramEnd"/>
                  <w:r w:rsidRPr="00F418FC">
                    <w:rPr>
                      <w:rFonts w:ascii="Tahoma" w:hAnsi="Tahoma" w:cs="Tahoma"/>
                      <w:sz w:val="19"/>
                      <w:szCs w:val="19"/>
                    </w:rPr>
                    <w:t xml:space="preserve"> 1952? a-Richard Nixon, b-Harry Truman,</w:t>
                  </w:r>
                </w:p>
                <w:p w14:paraId="4C8BB387" w14:textId="77777777"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c-Joseph McCarthy, d-John Foster Dulles.</w:t>
                  </w:r>
                </w:p>
                <w:p w14:paraId="2673161D" w14:textId="4EACA0DC"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4. During the Black Sox Scandal in the 1919 World Series, Chicago White Sox players conspired with gamblers to intentionally lose against which team?</w:t>
                  </w:r>
                </w:p>
                <w:p w14:paraId="282428BC" w14:textId="4FA4023F"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a-Brooklyn Dodgers, b-Cincinnati Reds,</w:t>
                  </w:r>
                </w:p>
                <w:p w14:paraId="0E3B71BE" w14:textId="77777777"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c-Philadelphia Athletics, d-New York Giants.</w:t>
                  </w:r>
                </w:p>
                <w:p w14:paraId="19873767" w14:textId="5B0A55ED"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5. In which scandalous novel is literature professor Humbert obsessed with pre-teen Dolores Haze? a-"Catcher in the Rye,"</w:t>
                  </w:r>
                </w:p>
                <w:p w14:paraId="736538CA" w14:textId="368F3905"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b-"Lolita," c-"Lady Chatterley's Lover,"</w:t>
                  </w:r>
                </w:p>
                <w:p w14:paraId="0D409D70" w14:textId="77777777"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d-"Under the Volcano."</w:t>
                  </w:r>
                </w:p>
                <w:p w14:paraId="02E49580" w14:textId="0B1979F4"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6. Which governor's bid for the presidency in 2016 is hampered by the George Washington Bridge scandal? a-Ron DeSantis, b-Chris Christie, c-Tony Evers, d-Ralph S. Northam.</w:t>
                  </w:r>
                </w:p>
                <w:p w14:paraId="164811BD" w14:textId="17F6CA7D"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7. Which game show emcee returned from exile for his involvement in the "21" scandal to host "The Joker's Wild"? a-Bill Cullen,</w:t>
                  </w:r>
                </w:p>
                <w:p w14:paraId="65DD4904" w14:textId="77777777"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b-Gene Rayburn, c-Jack Barry, d-Wink Martindale.</w:t>
                  </w:r>
                </w:p>
                <w:p w14:paraId="754708A0" w14:textId="71C2D395"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8. Which NBC news anchor was demoted for claiming he was aboard a military helicopter hit by a missile while covering the Iraq War in 2003? a-Roger Mudd, b-Frank McGee, c-Brian Williams, d-Bob Woodruff.</w:t>
                  </w:r>
                </w:p>
                <w:p w14:paraId="4122CABA" w14:textId="46460A51" w:rsidR="00CA7315" w:rsidRPr="00F418FC" w:rsidRDefault="00CA7315" w:rsidP="00E82584">
                  <w:pPr>
                    <w:spacing w:after="0" w:line="240" w:lineRule="auto"/>
                    <w:jc w:val="center"/>
                    <w:rPr>
                      <w:rFonts w:ascii="Tahoma" w:hAnsi="Tahoma" w:cs="Tahoma"/>
                      <w:sz w:val="19"/>
                      <w:szCs w:val="19"/>
                    </w:rPr>
                  </w:pPr>
                  <w:r w:rsidRPr="00F418FC">
                    <w:rPr>
                      <w:rFonts w:ascii="Tahoma" w:hAnsi="Tahoma" w:cs="Tahoma"/>
                      <w:sz w:val="19"/>
                      <w:szCs w:val="19"/>
                    </w:rPr>
                    <w:t>9. Who resigned as the president of the NAACP chapter in Spokane, Washington after she was exposed as a white woman passing for black? a-Rachel Dolezal, b-Elizabeth Warren, c-Martina Big, d-Melissa Harris-Perry.</w:t>
                  </w:r>
                </w:p>
                <w:p w14:paraId="06CAAB90" w14:textId="49029785" w:rsidR="001B5161" w:rsidRPr="001B5161" w:rsidRDefault="001B5161" w:rsidP="001B5161">
                  <w:pPr>
                    <w:spacing w:after="0" w:line="240" w:lineRule="auto"/>
                    <w:rPr>
                      <w:rFonts w:ascii="Times New Roman" w:hAnsi="Times New Roman"/>
                      <w:sz w:val="21"/>
                      <w:szCs w:val="21"/>
                    </w:rPr>
                  </w:pPr>
                </w:p>
                <w:p w14:paraId="19405B87" w14:textId="77777777" w:rsidR="00464237" w:rsidRDefault="00464237" w:rsidP="00464237">
                  <w:pPr>
                    <w:spacing w:after="0" w:line="240" w:lineRule="auto"/>
                    <w:rPr>
                      <w:rFonts w:ascii="Times New Roman" w:hAnsi="Times New Roman"/>
                      <w:sz w:val="21"/>
                      <w:szCs w:val="21"/>
                    </w:rPr>
                  </w:pPr>
                </w:p>
                <w:p w14:paraId="4ACE1AB7" w14:textId="0D6184C3" w:rsidR="00DC35FC" w:rsidRPr="00113AB0" w:rsidRDefault="00F418FC" w:rsidP="00075F89">
                  <w:pPr>
                    <w:spacing w:after="0" w:line="240" w:lineRule="auto"/>
                    <w:rPr>
                      <w:rFonts w:ascii="Times New Roman" w:hAnsi="Times New Roman"/>
                      <w:sz w:val="18"/>
                    </w:rPr>
                  </w:pPr>
                  <w:r>
                    <w:rPr>
                      <w:rFonts w:ascii="Times New Roman" w:hAnsi="Times New Roman"/>
                      <w:sz w:val="16"/>
                      <w:szCs w:val="19"/>
                    </w:rPr>
                    <w:pict w14:anchorId="5C5ECDA3">
                      <v:shape id="_x0000_i1143" type="#_x0000_t75" style="width:186pt;height:90pt">
                        <v:imagedata r:id="rId11" o:title="trivia-answers"/>
                      </v:shape>
                    </w:pict>
                  </w:r>
                </w:p>
              </w:txbxContent>
            </v:textbox>
          </v:shape>
        </w:pict>
      </w:r>
      <w:r w:rsidR="00450E58">
        <w:rPr>
          <w:noProof/>
          <w:lang w:eastAsia="ja-JP"/>
        </w:rPr>
        <w:pict w14:anchorId="7CEFC807">
          <v:shape id="_x0000_s1060" type="#_x0000_t202" style="position:absolute;margin-left:-13.35pt;margin-top:13.5pt;width:342.85pt;height:400.5pt;z-index:16;mso-wrap-style:none" strokecolor="#31a2b9">
            <v:textbox style="mso-next-textbox:#_x0000_s1060">
              <w:txbxContent>
                <w:p w14:paraId="3E3152D1" w14:textId="0E3DDF1D" w:rsidR="008C3D59" w:rsidRDefault="00450E58" w:rsidP="008C3D59">
                  <w:pPr>
                    <w:jc w:val="center"/>
                  </w:pPr>
                  <w:r>
                    <w:pict w14:anchorId="1C6BA339">
                      <v:shape id="_x0000_i1038" type="#_x0000_t75" style="width:327.75pt;height:389.25pt">
                        <v:imagedata r:id="rId12" o:title="Crossword"/>
                      </v:shape>
                    </w:pict>
                  </w:r>
                </w:p>
              </w:txbxContent>
            </v:textbox>
          </v:shape>
        </w:pict>
      </w:r>
      <w:r w:rsidR="00450E58">
        <w:rPr>
          <w:noProof/>
          <w:lang w:eastAsia="ja-JP"/>
        </w:rPr>
        <w:pict w14:anchorId="15D9B6FF">
          <v:rect id="_x0000_s1059" style="position:absolute;margin-left:338.25pt;margin-top:9pt;width:207.85pt;height:730pt;z-index:15" filled="f" fillcolor="#ffff79" stroked="f" strokecolor="#ffff79" strokeweight=".5pt">
            <v:fill opacity="42598f"/>
            <v:stroke opacity="52429f"/>
          </v:rect>
        </w:pict>
      </w:r>
    </w:p>
    <w:p w14:paraId="52124EB3" w14:textId="693037E2" w:rsidR="000265E5" w:rsidRDefault="000265E5"/>
    <w:p w14:paraId="236213F4" w14:textId="77777777" w:rsidR="000265E5" w:rsidRDefault="000265E5"/>
    <w:p w14:paraId="04A432D7" w14:textId="35B5C3B2" w:rsidR="000265E5" w:rsidRDefault="00450E58">
      <w:r>
        <w:rPr>
          <w:noProof/>
          <w:lang w:eastAsia="ja-JP"/>
        </w:rPr>
        <w:pict w14:anchorId="39F8C26E">
          <v:shape id="_x0000_s1062" type="#_x0000_t202" style="position:absolute;margin-left:-7.5pt;margin-top:358.05pt;width:338.6pt;height:315.4pt;z-index:18" filled="f" fillcolor="#dbe5f1" stroked="f" strokecolor="#dbe5f1">
            <v:textbox style="mso-next-textbox:#_x0000_s1062" inset="0,0,0,0">
              <w:txbxContent>
                <w:p w14:paraId="38ADAD06" w14:textId="77777777" w:rsidR="00CA7315" w:rsidRPr="00E82584" w:rsidRDefault="00CA7315" w:rsidP="00E82584">
                  <w:pPr>
                    <w:spacing w:after="0" w:line="240" w:lineRule="auto"/>
                    <w:jc w:val="center"/>
                    <w:rPr>
                      <w:rFonts w:ascii="Tahoma" w:hAnsi="Tahoma" w:cs="Tahoma"/>
                      <w:b/>
                      <w:sz w:val="32"/>
                      <w:szCs w:val="32"/>
                    </w:rPr>
                  </w:pPr>
                  <w:bookmarkStart w:id="2" w:name="_Hlk866866"/>
                  <w:bookmarkStart w:id="3" w:name="_Hlk866867"/>
                  <w:r w:rsidRPr="00E82584">
                    <w:rPr>
                      <w:rFonts w:ascii="Tahoma" w:hAnsi="Tahoma" w:cs="Tahoma"/>
                      <w:b/>
                      <w:sz w:val="32"/>
                      <w:szCs w:val="32"/>
                    </w:rPr>
                    <w:t>Why would you want a salt lamp?</w:t>
                  </w:r>
                </w:p>
                <w:bookmarkEnd w:id="2"/>
                <w:bookmarkEnd w:id="3"/>
                <w:p w14:paraId="3FAA930C" w14:textId="77777777" w:rsidR="00CA7315" w:rsidRPr="00E82584" w:rsidRDefault="00CA7315" w:rsidP="00CA7315">
                  <w:pPr>
                    <w:spacing w:before="200" w:after="0" w:line="240" w:lineRule="auto"/>
                    <w:rPr>
                      <w:rFonts w:ascii="Tahoma" w:hAnsi="Tahoma" w:cs="Tahoma"/>
                      <w:lang w:eastAsia="x-none"/>
                    </w:rPr>
                  </w:pPr>
                  <w:r w:rsidRPr="00E82584">
                    <w:rPr>
                      <w:rFonts w:ascii="Tahoma" w:hAnsi="Tahoma" w:cs="Tahoma"/>
                      <w:lang w:eastAsia="x-none"/>
                    </w:rPr>
                    <w:t xml:space="preserve">     It sounds a little odd at first: a lamp that looks like a pink or salmon-colored geode and is made out of a hunk of salt.</w:t>
                  </w:r>
                </w:p>
                <w:p w14:paraId="0DD810B9" w14:textId="77777777" w:rsidR="00CA7315" w:rsidRPr="00E82584" w:rsidRDefault="00CA7315" w:rsidP="00CA7315">
                  <w:pPr>
                    <w:spacing w:after="0" w:line="240" w:lineRule="auto"/>
                    <w:rPr>
                      <w:rFonts w:ascii="Tahoma" w:hAnsi="Tahoma" w:cs="Tahoma"/>
                      <w:lang w:eastAsia="x-none"/>
                    </w:rPr>
                  </w:pPr>
                  <w:r w:rsidRPr="00E82584">
                    <w:rPr>
                      <w:rFonts w:ascii="Tahoma" w:hAnsi="Tahoma" w:cs="Tahoma"/>
                      <w:lang w:eastAsia="x-none"/>
                    </w:rPr>
                    <w:t xml:space="preserve">     Would it make you thirsty? Would your sinuses get overly dried out? Is it a little too new-agey?</w:t>
                  </w:r>
                </w:p>
                <w:p w14:paraId="3506491F" w14:textId="77777777" w:rsidR="00CA7315" w:rsidRPr="00E82584" w:rsidRDefault="00CA7315" w:rsidP="00CA7315">
                  <w:pPr>
                    <w:spacing w:after="0" w:line="240" w:lineRule="auto"/>
                    <w:rPr>
                      <w:rFonts w:ascii="Tahoma" w:hAnsi="Tahoma" w:cs="Tahoma"/>
                      <w:lang w:eastAsia="x-none"/>
                    </w:rPr>
                  </w:pPr>
                  <w:r w:rsidRPr="00E82584">
                    <w:rPr>
                      <w:rFonts w:ascii="Tahoma" w:hAnsi="Tahoma" w:cs="Tahoma"/>
                      <w:lang w:eastAsia="x-none"/>
                    </w:rPr>
                    <w:t xml:space="preserve">     Himalayan salt lamps are hugely popular right now, thanks in no small part to celebrity mentions and the popularity of sea salt in general. The theory with the lamps is that the salt absorbs allergens and dust in the home via negative ions, thereby purifying the air (the nasty stuff has all positive ions, the thinking goes, and the lamps neutralize the charge).</w:t>
                  </w:r>
                </w:p>
                <w:p w14:paraId="4D3001C7" w14:textId="77777777" w:rsidR="00CA7315" w:rsidRPr="00E82584" w:rsidRDefault="00CA7315" w:rsidP="00CA7315">
                  <w:pPr>
                    <w:spacing w:after="0" w:line="240" w:lineRule="auto"/>
                    <w:rPr>
                      <w:rFonts w:ascii="Tahoma" w:hAnsi="Tahoma" w:cs="Tahoma"/>
                      <w:lang w:eastAsia="x-none"/>
                    </w:rPr>
                  </w:pPr>
                  <w:r w:rsidRPr="00E82584">
                    <w:rPr>
                      <w:rFonts w:ascii="Tahoma" w:hAnsi="Tahoma" w:cs="Tahoma"/>
                      <w:lang w:eastAsia="x-none"/>
                    </w:rPr>
                    <w:t xml:space="preserve">     While the detoxifying benefits of salt have a long history -- or even the bonuses provided by a saline flush -- studies on the effectiveness of the lamps are hard to come by. The good news is that you can find them everywhere and give one a try for as little as $20 or so. And fans point to the calming glow of the lamp as much as any other attribute.</w:t>
                  </w:r>
                </w:p>
                <w:p w14:paraId="02E65C5F" w14:textId="2AD74A00" w:rsidR="00E67BD8" w:rsidRPr="00E82584" w:rsidRDefault="00CA7315" w:rsidP="00CA7315">
                  <w:pPr>
                    <w:spacing w:after="0" w:line="240" w:lineRule="auto"/>
                    <w:rPr>
                      <w:rFonts w:ascii="Tahoma" w:hAnsi="Tahoma" w:cs="Tahoma"/>
                      <w:lang w:eastAsia="x-none"/>
                    </w:rPr>
                  </w:pPr>
                  <w:r w:rsidRPr="00E82584">
                    <w:rPr>
                      <w:rFonts w:ascii="Tahoma" w:hAnsi="Tahoma" w:cs="Tahoma"/>
                      <w:lang w:eastAsia="x-none"/>
                    </w:rPr>
                    <w:t xml:space="preserve">     As for the pink and the Himalayan? An article on Time.com said pink Himalayan salt "is made from rock crystals of salt that have been mined from areas close to the Himalayas, often in Pakistan. It gets its rosy hue from trace minerals in the salt, like magnesium, potassium and calcium." </w:t>
                  </w:r>
                </w:p>
              </w:txbxContent>
            </v:textbox>
          </v:shape>
        </w:pict>
      </w:r>
      <w:r w:rsidR="000265E5">
        <w:br w:type="page"/>
      </w:r>
      <w:r>
        <w:rPr>
          <w:noProof/>
          <w:lang w:eastAsia="ja-JP"/>
        </w:rPr>
        <w:lastRenderedPageBreak/>
        <w:pict w14:anchorId="10FDF5ED">
          <v:shape id="_x0000_s1030" type="#_x0000_t202" style="position:absolute;margin-left:278.25pt;margin-top:20.25pt;width:284.75pt;height:410.25pt;z-index:3" stroked="f">
            <v:textbox>
              <w:txbxContent>
                <w:p w14:paraId="70D4B595" w14:textId="77777777" w:rsidR="001D04F7" w:rsidRPr="00450E58" w:rsidRDefault="001D04F7" w:rsidP="001D04F7">
                  <w:pPr>
                    <w:spacing w:after="0" w:line="240" w:lineRule="auto"/>
                    <w:rPr>
                      <w:rFonts w:ascii="Tahoma" w:hAnsi="Tahoma" w:cs="Tahoma"/>
                      <w:szCs w:val="22"/>
                      <w:lang w:eastAsia="x-none"/>
                    </w:rPr>
                  </w:pPr>
                  <w:r w:rsidRPr="001D04F7">
                    <w:rPr>
                      <w:rFonts w:ascii="Times New Roman" w:hAnsi="Times New Roman"/>
                      <w:sz w:val="20"/>
                      <w:szCs w:val="20"/>
                      <w:lang w:eastAsia="x-none"/>
                    </w:rPr>
                    <w:t xml:space="preserve">     </w:t>
                  </w:r>
                  <w:r w:rsidRPr="00450E58">
                    <w:rPr>
                      <w:rFonts w:ascii="Tahoma" w:hAnsi="Tahoma" w:cs="Tahoma"/>
                      <w:szCs w:val="22"/>
                      <w:lang w:eastAsia="x-none"/>
                    </w:rPr>
                    <w:t>Perhaps you have hibiscus in your garden this year...but have you eaten any lately? Not the flower, per se, but anything hibiscus-flavored.</w:t>
                  </w:r>
                </w:p>
                <w:p w14:paraId="2B471BA0" w14:textId="2CB207C1" w:rsidR="001D04F7" w:rsidRPr="00450E58" w:rsidRDefault="001D04F7" w:rsidP="001D04F7">
                  <w:pPr>
                    <w:spacing w:after="0" w:line="240" w:lineRule="auto"/>
                    <w:rPr>
                      <w:rFonts w:ascii="Tahoma" w:hAnsi="Tahoma" w:cs="Tahoma"/>
                      <w:szCs w:val="22"/>
                      <w:lang w:eastAsia="x-none"/>
                    </w:rPr>
                  </w:pPr>
                  <w:r w:rsidRPr="00450E58">
                    <w:rPr>
                      <w:rFonts w:ascii="Tahoma" w:hAnsi="Tahoma" w:cs="Tahoma"/>
                      <w:szCs w:val="22"/>
                      <w:lang w:eastAsia="x-none"/>
                    </w:rPr>
                    <w:t xml:space="preserve">     If not, you are </w:t>
                  </w:r>
                  <w:proofErr w:type="gramStart"/>
                  <w:r w:rsidRPr="00450E58">
                    <w:rPr>
                      <w:rFonts w:ascii="Tahoma" w:hAnsi="Tahoma" w:cs="Tahoma"/>
                      <w:szCs w:val="22"/>
                      <w:lang w:eastAsia="x-none"/>
                    </w:rPr>
                    <w:t>lagging behind</w:t>
                  </w:r>
                  <w:proofErr w:type="gramEnd"/>
                  <w:r w:rsidRPr="00450E58">
                    <w:rPr>
                      <w:rFonts w:ascii="Tahoma" w:hAnsi="Tahoma" w:cs="Tahoma"/>
                      <w:szCs w:val="22"/>
                      <w:lang w:eastAsia="x-none"/>
                    </w:rPr>
                    <w:t xml:space="preserve"> on a 2019 food trend. According to Firmenich, the world's largest privately-owned fragrance and flavor company, hibiscus is the flavor of the year for 2019, "based on the growing appeal of florals in food and drink, and the trend towards curiosity in consumption."</w:t>
                  </w:r>
                </w:p>
                <w:p w14:paraId="61FBA4C3" w14:textId="77777777" w:rsidR="001D04F7" w:rsidRPr="00450E58" w:rsidRDefault="001D04F7" w:rsidP="001D04F7">
                  <w:pPr>
                    <w:spacing w:after="0" w:line="240" w:lineRule="auto"/>
                    <w:rPr>
                      <w:rFonts w:ascii="Tahoma" w:hAnsi="Tahoma" w:cs="Tahoma"/>
                      <w:szCs w:val="22"/>
                      <w:lang w:eastAsia="x-none"/>
                    </w:rPr>
                  </w:pPr>
                  <w:r w:rsidRPr="00450E58">
                    <w:rPr>
                      <w:rFonts w:ascii="Tahoma" w:hAnsi="Tahoma" w:cs="Tahoma"/>
                      <w:szCs w:val="22"/>
                      <w:lang w:eastAsia="x-none"/>
                    </w:rPr>
                    <w:t xml:space="preserve">     It is natural, floral, and slightly tangy, according to a press release issued by the company. The company also noted some "mirroring" between hibiscus and Pantone's Color of the Year, Living Coral.</w:t>
                  </w:r>
                </w:p>
                <w:p w14:paraId="0DECAC4D" w14:textId="77777777" w:rsidR="001D04F7" w:rsidRPr="00450E58" w:rsidRDefault="001D04F7" w:rsidP="001D04F7">
                  <w:pPr>
                    <w:spacing w:after="0" w:line="240" w:lineRule="auto"/>
                    <w:rPr>
                      <w:rFonts w:ascii="Tahoma" w:hAnsi="Tahoma" w:cs="Tahoma"/>
                      <w:szCs w:val="22"/>
                      <w:lang w:eastAsia="x-none"/>
                    </w:rPr>
                  </w:pPr>
                  <w:r w:rsidRPr="00450E58">
                    <w:rPr>
                      <w:rFonts w:ascii="Tahoma" w:hAnsi="Tahoma" w:cs="Tahoma"/>
                      <w:szCs w:val="22"/>
                      <w:lang w:eastAsia="x-none"/>
                    </w:rPr>
                    <w:t xml:space="preserve">     And, according to the company's research, the worldwide use of hibiscus in food and beverage new product launches has increased nearly 300 percent compared to 2012. Top categories: yogurt, beer, tea, and chocolates. It is also popular for infusing water.</w:t>
                  </w:r>
                </w:p>
                <w:p w14:paraId="4B9AC92F" w14:textId="77777777" w:rsidR="001D04F7" w:rsidRPr="00450E58" w:rsidRDefault="001D04F7" w:rsidP="001D04F7">
                  <w:pPr>
                    <w:spacing w:after="0" w:line="240" w:lineRule="auto"/>
                    <w:rPr>
                      <w:rFonts w:ascii="Tahoma" w:hAnsi="Tahoma" w:cs="Tahoma"/>
                      <w:szCs w:val="22"/>
                      <w:lang w:eastAsia="x-none"/>
                    </w:rPr>
                  </w:pPr>
                  <w:r w:rsidRPr="00450E58">
                    <w:rPr>
                      <w:rFonts w:ascii="Tahoma" w:hAnsi="Tahoma" w:cs="Tahoma"/>
                      <w:szCs w:val="22"/>
                      <w:lang w:eastAsia="x-none"/>
                    </w:rPr>
                    <w:t xml:space="preserve">     Hibiscus has been used in health remedies for centuries, and Firmenich said "recent studies show promise for both the tea and the hibiscus plant extract to lower blood pressure and cholesterol levels."</w:t>
                  </w:r>
                </w:p>
                <w:p w14:paraId="0C24E74B" w14:textId="77777777" w:rsidR="001D04F7" w:rsidRPr="00450E58" w:rsidRDefault="001D04F7" w:rsidP="001D04F7">
                  <w:pPr>
                    <w:spacing w:after="0" w:line="240" w:lineRule="auto"/>
                    <w:rPr>
                      <w:rFonts w:ascii="Tahoma" w:hAnsi="Tahoma" w:cs="Tahoma"/>
                      <w:szCs w:val="22"/>
                      <w:lang w:eastAsia="x-none"/>
                    </w:rPr>
                  </w:pPr>
                  <w:r w:rsidRPr="00450E58">
                    <w:rPr>
                      <w:rFonts w:ascii="Tahoma" w:hAnsi="Tahoma" w:cs="Tahoma"/>
                      <w:szCs w:val="22"/>
                      <w:lang w:eastAsia="x-none"/>
                    </w:rPr>
                    <w:t xml:space="preserve">     Aside from its yumminess in cold drinks and in hot teas, hibiscus has savory applications as well. Firmenich noted that hibiscus has been used in Mexican cuisine, like traditional ceviche recipes and in trends including enchiladas and dried hibiscus garlic chips.</w:t>
                  </w:r>
                </w:p>
                <w:p w14:paraId="248A0F62" w14:textId="192140F5" w:rsidR="00B824E5" w:rsidRPr="00450E58" w:rsidRDefault="001D04F7" w:rsidP="00450E58">
                  <w:pPr>
                    <w:spacing w:after="0" w:line="240" w:lineRule="auto"/>
                    <w:jc w:val="center"/>
                    <w:rPr>
                      <w:rFonts w:ascii="Tahoma" w:hAnsi="Tahoma" w:cs="Tahoma"/>
                      <w:szCs w:val="22"/>
                    </w:rPr>
                  </w:pPr>
                  <w:r w:rsidRPr="00450E58">
                    <w:rPr>
                      <w:rFonts w:ascii="Tahoma" w:hAnsi="Tahoma" w:cs="Tahoma"/>
                      <w:szCs w:val="22"/>
                      <w:lang w:eastAsia="x-none"/>
                    </w:rPr>
                    <w:t>Hungry yet?</w:t>
                  </w:r>
                </w:p>
              </w:txbxContent>
            </v:textbox>
          </v:shape>
        </w:pict>
      </w:r>
      <w:r>
        <w:rPr>
          <w:noProof/>
          <w:lang w:eastAsia="ja-JP"/>
        </w:rPr>
        <w:pict w14:anchorId="4B91F8D7">
          <v:shape id="_x0000_s1052" type="#_x0000_t202" style="position:absolute;margin-left:.75pt;margin-top:.75pt;width:238.5pt;height:619.5pt;z-index:14" fillcolor="#d686de" strokecolor="#d686de">
            <v:fill opacity="22938f"/>
            <v:stroke opacity=".5"/>
            <v:textbox style="mso-next-textbox:#_x0000_s1052" inset=",0,0,0">
              <w:txbxContent>
                <w:p w14:paraId="4542C184" w14:textId="77777777" w:rsidR="00CA7315" w:rsidRDefault="00CA7315" w:rsidP="00CA7315">
                  <w:pPr>
                    <w:pStyle w:val="BodyText3"/>
                    <w:rPr>
                      <w:b/>
                      <w:sz w:val="32"/>
                      <w:szCs w:val="32"/>
                    </w:rPr>
                  </w:pPr>
                  <w:bookmarkStart w:id="4" w:name="_Hlk866605"/>
                  <w:bookmarkStart w:id="5" w:name="_Hlk864098"/>
                  <w:r w:rsidRPr="00387CF7">
                    <w:rPr>
                      <w:b/>
                      <w:sz w:val="32"/>
                      <w:szCs w:val="32"/>
                    </w:rPr>
                    <w:t>What can be done about plastic?</w:t>
                  </w:r>
                </w:p>
                <w:bookmarkEnd w:id="4"/>
                <w:bookmarkEnd w:id="5"/>
                <w:p w14:paraId="70A61A0E" w14:textId="77777777" w:rsidR="00CA7315" w:rsidRPr="00450E58" w:rsidRDefault="00CA7315" w:rsidP="00CA7315">
                  <w:pPr>
                    <w:pStyle w:val="BodyText3"/>
                    <w:spacing w:before="120"/>
                    <w:rPr>
                      <w:rFonts w:cs="Courier New"/>
                      <w:sz w:val="24"/>
                      <w:szCs w:val="20"/>
                    </w:rPr>
                  </w:pPr>
                  <w:r w:rsidRPr="00450E58">
                    <w:rPr>
                      <w:rFonts w:cs="Courier New"/>
                      <w:sz w:val="24"/>
                      <w:szCs w:val="20"/>
                    </w:rPr>
                    <w:t xml:space="preserve">     Although "Plastics" may have represented the future as envisioned by the adults doling out advice to a young Dustin Hoffman in the movie The Graduate, "removing plastics" is more aligned with the current day's theme.</w:t>
                  </w:r>
                </w:p>
                <w:p w14:paraId="2F428C90" w14:textId="77777777" w:rsidR="00CA7315" w:rsidRPr="00450E58" w:rsidRDefault="00CA7315" w:rsidP="00CA7315">
                  <w:pPr>
                    <w:pStyle w:val="BodyText3"/>
                    <w:rPr>
                      <w:rFonts w:cs="Courier New"/>
                      <w:sz w:val="24"/>
                      <w:szCs w:val="20"/>
                    </w:rPr>
                  </w:pPr>
                  <w:r w:rsidRPr="00450E58">
                    <w:rPr>
                      <w:rFonts w:cs="Courier New"/>
                      <w:sz w:val="24"/>
                      <w:szCs w:val="20"/>
                    </w:rPr>
                    <w:t xml:space="preserve">     And a college dropout of about the same age as Hoffman's character has famously set out to rid the Pacific Ocean in particular of the plastics that have collected there for 60-some years.</w:t>
                  </w:r>
                </w:p>
                <w:p w14:paraId="2717455C" w14:textId="77777777" w:rsidR="00CA7315" w:rsidRPr="00450E58" w:rsidRDefault="00CA7315" w:rsidP="00CA7315">
                  <w:pPr>
                    <w:pStyle w:val="BodyText3"/>
                    <w:rPr>
                      <w:rFonts w:cs="Courier New"/>
                      <w:sz w:val="24"/>
                      <w:szCs w:val="20"/>
                    </w:rPr>
                  </w:pPr>
                  <w:r w:rsidRPr="00450E58">
                    <w:rPr>
                      <w:rFonts w:cs="Courier New"/>
                      <w:sz w:val="24"/>
                      <w:szCs w:val="20"/>
                    </w:rPr>
                    <w:t xml:space="preserve">     Dutch inventor Boyan Slat, 24, created a system intended to clean up the Great Pacific Garbage Patch -- a plastic debris field located between California and Hawaii that has become twice the size of Texas -- in five years' time. The garbage catcher, "System 001," launched in Sept. 2018 to great fanfare and backed by thousands of investors.</w:t>
                  </w:r>
                </w:p>
                <w:p w14:paraId="42CC941E" w14:textId="77777777" w:rsidR="00CA7315" w:rsidRPr="00450E58" w:rsidRDefault="00CA7315" w:rsidP="00CA7315">
                  <w:pPr>
                    <w:pStyle w:val="BodyText3"/>
                    <w:rPr>
                      <w:rFonts w:cs="Courier New"/>
                      <w:sz w:val="24"/>
                      <w:szCs w:val="20"/>
                    </w:rPr>
                  </w:pPr>
                  <w:r w:rsidRPr="00450E58">
                    <w:rPr>
                      <w:rFonts w:cs="Courier New"/>
                      <w:sz w:val="24"/>
                      <w:szCs w:val="20"/>
                    </w:rPr>
                    <w:t xml:space="preserve">     How has it fared thus far? It's received mixed reviews. The device's 2,000-foot-long screen broke apart just before New Year's and had to be towed in for repairs.</w:t>
                  </w:r>
                </w:p>
                <w:p w14:paraId="3D5B177E" w14:textId="6AA11962" w:rsidR="00CA7315" w:rsidRPr="00450E58" w:rsidRDefault="00CA7315" w:rsidP="00CA7315">
                  <w:pPr>
                    <w:pStyle w:val="BodyText3"/>
                    <w:rPr>
                      <w:rFonts w:cs="Courier New"/>
                      <w:sz w:val="24"/>
                      <w:szCs w:val="20"/>
                    </w:rPr>
                  </w:pPr>
                  <w:r w:rsidRPr="00450E58">
                    <w:rPr>
                      <w:rFonts w:cs="Courier New"/>
                      <w:sz w:val="24"/>
                      <w:szCs w:val="20"/>
                    </w:rPr>
                    <w:t xml:space="preserve">   Although the device hadn't yet captured the plastic it was built for, Slat said in interviews that he and his team of 80 engineers and oceanographers expected a year's worth of back-and-forth with the prototype. Some type of breakdown was to be expected, he said, and although disappointed, Slat and his team intend to continue their work.</w:t>
                  </w:r>
                </w:p>
                <w:p w14:paraId="4157B1EC" w14:textId="77777777" w:rsidR="00CA7315" w:rsidRDefault="00CA7315" w:rsidP="00CA7315">
                  <w:pPr>
                    <w:pStyle w:val="BodyText3"/>
                    <w:rPr>
                      <w:rFonts w:cs="Courier New"/>
                      <w:szCs w:val="20"/>
                    </w:rPr>
                  </w:pPr>
                </w:p>
                <w:p w14:paraId="7BFC45CC" w14:textId="3E6BEC2B" w:rsidR="00D73E87" w:rsidRPr="00D73E87" w:rsidRDefault="002113B5" w:rsidP="00125AEB">
                  <w:pPr>
                    <w:pStyle w:val="BodyText3"/>
                    <w:spacing w:before="120"/>
                    <w:rPr>
                      <w:sz w:val="18"/>
                      <w:szCs w:val="18"/>
                    </w:rPr>
                  </w:pPr>
                  <w:r>
                    <w:rPr>
                      <w:sz w:val="18"/>
                      <w:szCs w:val="18"/>
                    </w:rPr>
                    <w:t xml:space="preserve">   </w:t>
                  </w:r>
                  <w:r w:rsidR="00AA2741">
                    <w:rPr>
                      <w:sz w:val="18"/>
                      <w:szCs w:val="18"/>
                    </w:rPr>
                    <w:t xml:space="preserve">  </w:t>
                  </w:r>
                  <w:r w:rsidR="00D93866">
                    <w:rPr>
                      <w:sz w:val="18"/>
                      <w:szCs w:val="18"/>
                    </w:rPr>
                    <w:t xml:space="preserve"> </w:t>
                  </w:r>
                  <w:r w:rsidR="004A6636">
                    <w:rPr>
                      <w:sz w:val="18"/>
                      <w:szCs w:val="18"/>
                    </w:rPr>
                    <w:t xml:space="preserve"> </w:t>
                  </w:r>
                  <w:r w:rsidR="00450E58">
                    <w:rPr>
                      <w:sz w:val="18"/>
                      <w:szCs w:val="18"/>
                    </w:rPr>
                    <w:pict w14:anchorId="354AA40E">
                      <v:shape id="_x0000_i1034" type="#_x0000_t75" style="width:174pt;height:132.75pt">
                        <v:imagedata r:id="rId13" o:title="BHL cartoon"/>
                      </v:shape>
                    </w:pict>
                  </w:r>
                </w:p>
              </w:txbxContent>
            </v:textbox>
          </v:shape>
        </w:pict>
      </w:r>
      <w:r>
        <w:rPr>
          <w:noProof/>
          <w:lang w:eastAsia="ja-JP"/>
        </w:rPr>
        <w:pict w14:anchorId="1747CB4F">
          <v:shape id="_x0000_s1029" type="#_x0000_t202" style="position:absolute;margin-left:281.35pt;margin-top:-7pt;width:267.65pt;height:29.5pt;z-index:2" fillcolor="#eabce7" strokecolor="#eabce7">
            <v:fill opacity=".5"/>
            <v:stroke opacity="52429f"/>
            <v:textbox>
              <w:txbxContent>
                <w:p w14:paraId="15667181" w14:textId="379BC240" w:rsidR="00DB1EAB" w:rsidRPr="00450E58" w:rsidRDefault="001D04F7" w:rsidP="000532C5">
                  <w:pPr>
                    <w:spacing w:after="0" w:line="240" w:lineRule="auto"/>
                    <w:rPr>
                      <w:rFonts w:ascii="Tahoma" w:hAnsi="Tahoma" w:cs="Tahoma"/>
                      <w:sz w:val="28"/>
                    </w:rPr>
                  </w:pPr>
                  <w:r w:rsidRPr="00450E58">
                    <w:rPr>
                      <w:rFonts w:ascii="Tahoma" w:hAnsi="Tahoma" w:cs="Tahoma"/>
                      <w:b/>
                      <w:sz w:val="32"/>
                      <w:szCs w:val="32"/>
                    </w:rPr>
                    <w:t>Flavor of the Year</w:t>
                  </w:r>
                  <w:bookmarkStart w:id="6" w:name="_GoBack"/>
                  <w:bookmarkEnd w:id="6"/>
                  <w:r w:rsidRPr="00450E58">
                    <w:rPr>
                      <w:rFonts w:ascii="Tahoma" w:hAnsi="Tahoma" w:cs="Tahoma"/>
                      <w:b/>
                      <w:sz w:val="32"/>
                      <w:szCs w:val="32"/>
                    </w:rPr>
                    <w:t xml:space="preserve"> is a flowery treat</w:t>
                  </w:r>
                </w:p>
              </w:txbxContent>
            </v:textbox>
          </v:shape>
        </w:pict>
      </w:r>
    </w:p>
    <w:p w14:paraId="2A3F0240" w14:textId="766A75AB" w:rsidR="000265E5" w:rsidRDefault="000265E5"/>
    <w:p w14:paraId="4E46282B" w14:textId="77777777" w:rsidR="000265E5" w:rsidRDefault="000265E5"/>
    <w:p w14:paraId="747FC811" w14:textId="3D42AB05" w:rsidR="000265E5" w:rsidRDefault="00450E58">
      <w:r>
        <w:rPr>
          <w:noProof/>
          <w:lang w:eastAsia="ja-JP"/>
        </w:rPr>
        <w:pict w14:anchorId="14474D36">
          <v:shape id="_x0000_s1065" type="#_x0000_t202" style="position:absolute;margin-left:-22pt;margin-top:585.15pt;width:298.15pt;height:72.05pt;z-index:20" fillcolor="#eabce7" strokecolor="#eabce7">
            <v:fill opacity="22938f"/>
            <v:stroke opacity=".5"/>
            <v:textbox style="mso-next-textbox:#_x0000_s1065">
              <w:txbxContent>
                <w:p w14:paraId="33A890D4" w14:textId="3F86289C" w:rsidR="008C3D59" w:rsidRPr="00450E58" w:rsidRDefault="00450E58" w:rsidP="00DB1C93">
                  <w:pPr>
                    <w:spacing w:after="0" w:line="240" w:lineRule="auto"/>
                    <w:rPr>
                      <w:rFonts w:ascii="Tahoma" w:hAnsi="Tahoma" w:cs="Tahoma"/>
                      <w:color w:val="000000"/>
                      <w:sz w:val="24"/>
                      <w:szCs w:val="18"/>
                    </w:rPr>
                  </w:pPr>
                  <w:r w:rsidRPr="00450E58">
                    <w:rPr>
                      <w:rFonts w:ascii="Tahoma" w:hAnsi="Tahoma" w:cs="Tahoma"/>
                      <w:color w:val="000000"/>
                      <w:sz w:val="24"/>
                      <w:szCs w:val="18"/>
                    </w:rPr>
                    <w:t>“</w:t>
                  </w:r>
                  <w:r>
                    <w:rPr>
                      <w:rFonts w:ascii="Tahoma" w:hAnsi="Tahoma" w:cs="Tahoma"/>
                      <w:color w:val="000000"/>
                      <w:sz w:val="24"/>
                      <w:szCs w:val="18"/>
                    </w:rPr>
                    <w:t>L</w:t>
                  </w:r>
                  <w:r w:rsidRPr="00450E58">
                    <w:rPr>
                      <w:rFonts w:ascii="Tahoma" w:hAnsi="Tahoma" w:cs="Tahoma"/>
                      <w:color w:val="000000"/>
                      <w:sz w:val="24"/>
                      <w:szCs w:val="18"/>
                    </w:rPr>
                    <w:t xml:space="preserve">et my teaching fall like rain and my words descend like dew, like showers on new grass, like abundant rain on tender plants.” </w:t>
                  </w:r>
                </w:p>
                <w:p w14:paraId="769B21F7" w14:textId="46D6DAC4" w:rsidR="00450E58" w:rsidRPr="00450E58" w:rsidRDefault="00450E58" w:rsidP="00450E58">
                  <w:pPr>
                    <w:spacing w:after="0" w:line="240" w:lineRule="auto"/>
                    <w:jc w:val="right"/>
                    <w:rPr>
                      <w:rFonts w:ascii="Lucida Calligraphy" w:hAnsi="Lucida Calligraphy" w:cs="Tahoma"/>
                      <w:b/>
                      <w:color w:val="000000"/>
                      <w:sz w:val="24"/>
                      <w:szCs w:val="18"/>
                    </w:rPr>
                  </w:pPr>
                  <w:r w:rsidRPr="00450E58">
                    <w:rPr>
                      <w:rFonts w:ascii="Lucida Calligraphy" w:hAnsi="Lucida Calligraphy" w:cs="Tahoma"/>
                      <w:b/>
                      <w:color w:val="000000"/>
                      <w:sz w:val="24"/>
                      <w:szCs w:val="18"/>
                    </w:rPr>
                    <w:t>Deuteronomy 32:2</w:t>
                  </w:r>
                </w:p>
              </w:txbxContent>
            </v:textbox>
          </v:shape>
        </w:pict>
      </w:r>
      <w:r>
        <w:rPr>
          <w:noProof/>
          <w:lang w:eastAsia="ja-JP"/>
        </w:rPr>
        <w:pict w14:anchorId="79D03367">
          <v:shape id="_x0000_s1063" type="#_x0000_t202" style="position:absolute;margin-left:295.05pt;margin-top:356.4pt;width:244.95pt;height:177.75pt;z-index:19" filled="f" stroked="f">
            <v:textbox style="mso-next-textbox:#_x0000_s1063" inset=",0,0,0">
              <w:txbxContent>
                <w:p w14:paraId="1C7D750C" w14:textId="77777777" w:rsidR="00CA7315" w:rsidRPr="00450E58" w:rsidRDefault="00CA7315" w:rsidP="00450E58">
                  <w:pPr>
                    <w:spacing w:after="0" w:line="240" w:lineRule="auto"/>
                    <w:jc w:val="center"/>
                    <w:rPr>
                      <w:rFonts w:ascii="Tahoma" w:hAnsi="Tahoma" w:cs="Tahoma"/>
                      <w:b/>
                      <w:sz w:val="24"/>
                      <w:szCs w:val="28"/>
                    </w:rPr>
                  </w:pPr>
                  <w:bookmarkStart w:id="7" w:name="_Hlk866907"/>
                  <w:bookmarkStart w:id="8" w:name="_Hlk866908"/>
                  <w:r w:rsidRPr="00450E58">
                    <w:rPr>
                      <w:rFonts w:ascii="Tahoma" w:hAnsi="Tahoma" w:cs="Tahoma"/>
                      <w:b/>
                      <w:sz w:val="24"/>
                      <w:szCs w:val="28"/>
                    </w:rPr>
                    <w:t>A mental error that can keep you in debt</w:t>
                  </w:r>
                </w:p>
                <w:bookmarkEnd w:id="7"/>
                <w:bookmarkEnd w:id="8"/>
                <w:p w14:paraId="297F4844" w14:textId="77777777" w:rsidR="00CA7315" w:rsidRPr="00450E58" w:rsidRDefault="00CA7315" w:rsidP="00CA7315">
                  <w:pPr>
                    <w:spacing w:before="60" w:after="0" w:line="240" w:lineRule="auto"/>
                    <w:rPr>
                      <w:rFonts w:ascii="Tahoma" w:hAnsi="Tahoma" w:cs="Tahoma"/>
                      <w:sz w:val="20"/>
                      <w:szCs w:val="23"/>
                    </w:rPr>
                  </w:pPr>
                  <w:r w:rsidRPr="00450E58">
                    <w:rPr>
                      <w:rFonts w:ascii="Tahoma" w:hAnsi="Tahoma" w:cs="Tahoma"/>
                      <w:sz w:val="18"/>
                    </w:rPr>
                    <w:t xml:space="preserve">     </w:t>
                  </w:r>
                  <w:r w:rsidRPr="00450E58">
                    <w:rPr>
                      <w:rFonts w:ascii="Tahoma" w:hAnsi="Tahoma" w:cs="Tahoma"/>
                      <w:sz w:val="20"/>
                      <w:szCs w:val="23"/>
                    </w:rPr>
                    <w:t>Maybe a little debt doesn't feel too bad, but sooner or later people ask themselves, "Is it too much?".</w:t>
                  </w:r>
                </w:p>
                <w:p w14:paraId="130428E1" w14:textId="77777777" w:rsidR="00CA7315" w:rsidRPr="00450E58" w:rsidRDefault="00CA7315" w:rsidP="00CA7315">
                  <w:pPr>
                    <w:spacing w:after="0" w:line="240" w:lineRule="auto"/>
                    <w:rPr>
                      <w:rFonts w:ascii="Tahoma" w:hAnsi="Tahoma" w:cs="Tahoma"/>
                      <w:sz w:val="20"/>
                      <w:szCs w:val="23"/>
                    </w:rPr>
                  </w:pPr>
                  <w:r w:rsidRPr="00450E58">
                    <w:rPr>
                      <w:rFonts w:ascii="Tahoma" w:hAnsi="Tahoma" w:cs="Tahoma"/>
                      <w:sz w:val="20"/>
                      <w:szCs w:val="23"/>
                    </w:rPr>
                    <w:t xml:space="preserve">     That's when they start comparing themselves to peers. Friend A goes on a cruise twice a year. Debt doesn't seem to be an issue. Friend B doesn't make a lot of money but is still a credit card clothes horse.</w:t>
                  </w:r>
                </w:p>
                <w:p w14:paraId="21A100DA" w14:textId="77777777" w:rsidR="00CA7315" w:rsidRPr="00450E58" w:rsidRDefault="00CA7315" w:rsidP="00CA7315">
                  <w:pPr>
                    <w:spacing w:after="0" w:line="240" w:lineRule="auto"/>
                    <w:rPr>
                      <w:rFonts w:ascii="Tahoma" w:hAnsi="Tahoma" w:cs="Tahoma"/>
                      <w:sz w:val="20"/>
                      <w:szCs w:val="23"/>
                    </w:rPr>
                  </w:pPr>
                  <w:r w:rsidRPr="00450E58">
                    <w:rPr>
                      <w:rFonts w:ascii="Tahoma" w:hAnsi="Tahoma" w:cs="Tahoma"/>
                      <w:sz w:val="20"/>
                      <w:szCs w:val="23"/>
                    </w:rPr>
                    <w:t xml:space="preserve">     According to financial blogger Michelle Schroeder-Gardner, comparing yourself to others is false security. It makes you think debt is normal. It also makes you think you can afford to have it.</w:t>
                  </w:r>
                </w:p>
                <w:p w14:paraId="65593DC9" w14:textId="425DF4A5" w:rsidR="008C3D59" w:rsidRPr="001B5161" w:rsidRDefault="008C3D59" w:rsidP="00CA7315">
                  <w:pPr>
                    <w:spacing w:before="120" w:after="0" w:line="240" w:lineRule="auto"/>
                    <w:rPr>
                      <w:rFonts w:ascii="Times New Roman" w:hAnsi="Times New Roman"/>
                    </w:rPr>
                  </w:pPr>
                </w:p>
              </w:txbxContent>
            </v:textbox>
          </v:shape>
        </w:pict>
      </w:r>
      <w:r>
        <w:rPr>
          <w:noProof/>
          <w:lang w:eastAsia="ja-JP"/>
        </w:rPr>
        <w:pict w14:anchorId="0E69DC00">
          <v:shape id="_x0000_s1066" type="#_x0000_t202" style="position:absolute;margin-left:296.95pt;margin-top:561.1pt;width:243pt;height:34.55pt;z-index:21" filled="f" fillcolor="#ffc" stroked="f" strokecolor="#ffc">
            <v:textbox style="mso-next-textbox:#_x0000_s1066">
              <w:txbxContent>
                <w:p w14:paraId="6E0D4ED5" w14:textId="53302B5D" w:rsidR="008C3D59" w:rsidRPr="00450E58" w:rsidRDefault="008C3D59" w:rsidP="00450E58">
                  <w:pPr>
                    <w:spacing w:after="0" w:line="240" w:lineRule="auto"/>
                    <w:jc w:val="center"/>
                    <w:rPr>
                      <w:rFonts w:ascii="Franklin Gothic Heavy" w:hAnsi="Franklin Gothic Heavy"/>
                    </w:rPr>
                  </w:pPr>
                  <w:r w:rsidRPr="00A81B16">
                    <w:rPr>
                      <w:rFonts w:ascii="Franklin Gothic Heavy" w:hAnsi="Franklin Gothic Heavy"/>
                    </w:rPr>
                    <w:t>Take the Trivia Challenge</w:t>
                  </w:r>
                  <w:r w:rsidRPr="007E699E">
                    <w:rPr>
                      <w:rFonts w:ascii="Arial" w:hAnsi="Arial" w:cs="Arial"/>
                      <w:sz w:val="19"/>
                      <w:szCs w:val="19"/>
                    </w:rPr>
                    <w:br/>
                  </w:r>
                  <w:r w:rsidRPr="007E699E">
                    <w:rPr>
                      <w:rFonts w:ascii="Arial" w:hAnsi="Arial" w:cs="Arial"/>
                      <w:sz w:val="19"/>
                      <w:szCs w:val="19"/>
                    </w:rPr>
                    <w:br/>
                  </w:r>
                </w:p>
                <w:p w14:paraId="0F963EE3" w14:textId="77777777" w:rsidR="008C3D59" w:rsidRDefault="008C3D59" w:rsidP="008C3D59"/>
              </w:txbxContent>
            </v:textbox>
          </v:shape>
        </w:pict>
      </w:r>
      <w:r>
        <w:rPr>
          <w:noProof/>
          <w:lang w:eastAsia="ja-JP"/>
        </w:rPr>
        <w:pict w14:anchorId="1B50C0C1">
          <v:shape id="_x0000_s1067" type="#_x0000_t202" style="position:absolute;margin-left:297pt;margin-top:611.4pt;width:243pt;height:35.85pt;z-index:22" filled="f" stroked="f">
            <v:textbox style="mso-next-textbox:#_x0000_s1067" inset="0,0,0,0">
              <w:txbxContent>
                <w:p w14:paraId="711C3350" w14:textId="77777777" w:rsidR="001D04F7" w:rsidRPr="00614CE8" w:rsidRDefault="001D04F7" w:rsidP="001D04F7">
                  <w:pPr>
                    <w:spacing w:after="0" w:line="240" w:lineRule="auto"/>
                    <w:jc w:val="center"/>
                    <w:rPr>
                      <w:rFonts w:ascii="Arial" w:hAnsi="Arial" w:cs="Arial"/>
                      <w:b/>
                      <w:sz w:val="18"/>
                      <w:szCs w:val="18"/>
                    </w:rPr>
                  </w:pPr>
                  <w:r w:rsidRPr="00614CE8">
                    <w:rPr>
                      <w:rFonts w:ascii="Arial" w:hAnsi="Arial" w:cs="Arial"/>
                      <w:b/>
                      <w:sz w:val="18"/>
                      <w:szCs w:val="18"/>
                    </w:rPr>
                    <w:t xml:space="preserve">How old is Dutch inventor Boyan Slat? </w:t>
                  </w:r>
                </w:p>
                <w:p w14:paraId="61E969D0" w14:textId="77777777" w:rsidR="001D04F7" w:rsidRPr="00614CE8" w:rsidRDefault="001D04F7" w:rsidP="001D04F7">
                  <w:pPr>
                    <w:spacing w:after="0" w:line="240" w:lineRule="auto"/>
                    <w:jc w:val="center"/>
                    <w:rPr>
                      <w:rFonts w:ascii="Arial" w:hAnsi="Arial" w:cs="Arial"/>
                      <w:b/>
                      <w:sz w:val="18"/>
                      <w:szCs w:val="18"/>
                    </w:rPr>
                  </w:pPr>
                </w:p>
                <w:p w14:paraId="528D442D" w14:textId="77777777" w:rsidR="001D04F7" w:rsidRDefault="001D04F7" w:rsidP="001D04F7">
                  <w:pPr>
                    <w:spacing w:after="0" w:line="240" w:lineRule="auto"/>
                    <w:jc w:val="center"/>
                    <w:rPr>
                      <w:rFonts w:ascii="Arial" w:hAnsi="Arial" w:cs="Arial"/>
                      <w:b/>
                      <w:sz w:val="18"/>
                      <w:szCs w:val="18"/>
                    </w:rPr>
                  </w:pPr>
                  <w:r w:rsidRPr="00614CE8">
                    <w:rPr>
                      <w:rFonts w:ascii="Arial" w:hAnsi="Arial" w:cs="Arial"/>
                      <w:b/>
                      <w:sz w:val="18"/>
                      <w:szCs w:val="18"/>
                    </w:rPr>
                    <w:t xml:space="preserve">a. 24 </w:t>
                  </w:r>
                  <w:r w:rsidRPr="00614CE8">
                    <w:rPr>
                      <w:rFonts w:ascii="Arial" w:hAnsi="Arial" w:cs="Arial"/>
                      <w:b/>
                      <w:sz w:val="18"/>
                      <w:szCs w:val="18"/>
                    </w:rPr>
                    <w:tab/>
                    <w:t>b.  45     c.  60   d.  80</w:t>
                  </w:r>
                </w:p>
                <w:p w14:paraId="5D4AE3CF" w14:textId="107D569B" w:rsidR="00856C23" w:rsidRDefault="00856C23" w:rsidP="002B427E">
                  <w:pPr>
                    <w:spacing w:after="0" w:line="240" w:lineRule="auto"/>
                    <w:rPr>
                      <w:rFonts w:ascii="Arial" w:hAnsi="Arial" w:cs="Arial"/>
                      <w:sz w:val="18"/>
                      <w:szCs w:val="18"/>
                    </w:rPr>
                  </w:pPr>
                </w:p>
                <w:p w14:paraId="33702D22" w14:textId="77777777" w:rsidR="001D04F7" w:rsidRDefault="001D04F7" w:rsidP="002B427E">
                  <w:pPr>
                    <w:spacing w:after="0" w:line="240" w:lineRule="auto"/>
                    <w:rPr>
                      <w:rFonts w:ascii="Arial" w:hAnsi="Arial" w:cs="Arial"/>
                      <w:sz w:val="18"/>
                      <w:szCs w:val="18"/>
                    </w:rPr>
                  </w:pPr>
                </w:p>
                <w:p w14:paraId="65B4B5B2" w14:textId="77777777" w:rsidR="008C3D59" w:rsidRPr="00135986" w:rsidRDefault="008C3D59" w:rsidP="008C3D59">
                  <w:pPr>
                    <w:jc w:val="center"/>
                    <w:rPr>
                      <w:rFonts w:ascii="Arial" w:hAnsi="Arial" w:cs="Arial"/>
                      <w:b/>
                      <w:sz w:val="18"/>
                      <w:szCs w:val="18"/>
                    </w:rPr>
                  </w:pPr>
                </w:p>
              </w:txbxContent>
            </v:textbox>
          </v:shape>
        </w:pict>
      </w:r>
      <w:r>
        <w:rPr>
          <w:noProof/>
          <w:lang w:eastAsia="ja-JP"/>
        </w:rPr>
        <w:pict w14:anchorId="0E299524">
          <v:shape id="_x0000_s1071" type="#_x0000_t202" style="position:absolute;margin-left:288.75pt;margin-top:547.85pt;width:261pt;height:108.4pt;z-index:-13;mso-wrap-edited:f" fillcolor="#eabce7" strokecolor="#eabce7" strokeweight="2.5pt">
            <v:fill opacity="22938f"/>
            <v:stroke dashstyle="1 1"/>
            <v:textbox style="mso-next-textbox:#_x0000_s1071" inset="14.4pt,0,14.4pt,0">
              <w:txbxContent>
                <w:p w14:paraId="568007AB" w14:textId="77777777" w:rsidR="008C3D59" w:rsidRPr="0025600F" w:rsidRDefault="008C3D59" w:rsidP="008C3D59"/>
              </w:txbxContent>
            </v:textbox>
          </v:shape>
        </w:pict>
      </w:r>
    </w:p>
    <w:sectPr w:rsidR="000265E5" w:rsidSect="00CA3AE7">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4E77"/>
    <w:multiLevelType w:val="multilevel"/>
    <w:tmpl w:val="F37EC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CA2CE1"/>
    <w:multiLevelType w:val="hybridMultilevel"/>
    <w:tmpl w:val="3800A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9BA115E"/>
    <w:multiLevelType w:val="hybridMultilevel"/>
    <w:tmpl w:val="CF6AB5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80118F0"/>
    <w:multiLevelType w:val="hybridMultilevel"/>
    <w:tmpl w:val="A2BED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EA74F8"/>
    <w:multiLevelType w:val="multilevel"/>
    <w:tmpl w:val="18DC2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A71E90"/>
    <w:multiLevelType w:val="multilevel"/>
    <w:tmpl w:val="80BA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14E5"/>
    <w:rsid w:val="00020D33"/>
    <w:rsid w:val="000265E5"/>
    <w:rsid w:val="000324C2"/>
    <w:rsid w:val="00034766"/>
    <w:rsid w:val="0003635B"/>
    <w:rsid w:val="00036C5D"/>
    <w:rsid w:val="00040A1B"/>
    <w:rsid w:val="00043A8D"/>
    <w:rsid w:val="000532C5"/>
    <w:rsid w:val="000549C3"/>
    <w:rsid w:val="00055199"/>
    <w:rsid w:val="0006039D"/>
    <w:rsid w:val="00061F66"/>
    <w:rsid w:val="000625BE"/>
    <w:rsid w:val="00062BC6"/>
    <w:rsid w:val="00065768"/>
    <w:rsid w:val="000723F0"/>
    <w:rsid w:val="00074DE3"/>
    <w:rsid w:val="00075F89"/>
    <w:rsid w:val="0007623B"/>
    <w:rsid w:val="000770DF"/>
    <w:rsid w:val="000869C8"/>
    <w:rsid w:val="0009610D"/>
    <w:rsid w:val="000A72D5"/>
    <w:rsid w:val="000C1839"/>
    <w:rsid w:val="000D1F89"/>
    <w:rsid w:val="000D214B"/>
    <w:rsid w:val="000D423F"/>
    <w:rsid w:val="000D7AB9"/>
    <w:rsid w:val="000E50B4"/>
    <w:rsid w:val="00104F04"/>
    <w:rsid w:val="00113037"/>
    <w:rsid w:val="001155E6"/>
    <w:rsid w:val="001166C3"/>
    <w:rsid w:val="00116995"/>
    <w:rsid w:val="00120C4D"/>
    <w:rsid w:val="00125AEB"/>
    <w:rsid w:val="00131C54"/>
    <w:rsid w:val="001371E7"/>
    <w:rsid w:val="001411B0"/>
    <w:rsid w:val="00145126"/>
    <w:rsid w:val="001552C9"/>
    <w:rsid w:val="00165AC2"/>
    <w:rsid w:val="001743DD"/>
    <w:rsid w:val="0018195E"/>
    <w:rsid w:val="001903AD"/>
    <w:rsid w:val="00191155"/>
    <w:rsid w:val="00196A14"/>
    <w:rsid w:val="001A3039"/>
    <w:rsid w:val="001B1B71"/>
    <w:rsid w:val="001B5161"/>
    <w:rsid w:val="001B5A2E"/>
    <w:rsid w:val="001C1A28"/>
    <w:rsid w:val="001C2033"/>
    <w:rsid w:val="001C7130"/>
    <w:rsid w:val="001D04F7"/>
    <w:rsid w:val="001E479A"/>
    <w:rsid w:val="001E4D94"/>
    <w:rsid w:val="00205CD4"/>
    <w:rsid w:val="00211085"/>
    <w:rsid w:val="002113B5"/>
    <w:rsid w:val="0023048E"/>
    <w:rsid w:val="00233234"/>
    <w:rsid w:val="00233DE7"/>
    <w:rsid w:val="002502AE"/>
    <w:rsid w:val="002503FA"/>
    <w:rsid w:val="00250CF6"/>
    <w:rsid w:val="002612AD"/>
    <w:rsid w:val="0026196C"/>
    <w:rsid w:val="002726AC"/>
    <w:rsid w:val="00282479"/>
    <w:rsid w:val="0028499A"/>
    <w:rsid w:val="002964B8"/>
    <w:rsid w:val="002A434C"/>
    <w:rsid w:val="002A613F"/>
    <w:rsid w:val="002B427E"/>
    <w:rsid w:val="002C10ED"/>
    <w:rsid w:val="002C3275"/>
    <w:rsid w:val="002C3ADC"/>
    <w:rsid w:val="002C48A3"/>
    <w:rsid w:val="002D0B30"/>
    <w:rsid w:val="002D4AA9"/>
    <w:rsid w:val="002E4458"/>
    <w:rsid w:val="002E5DEC"/>
    <w:rsid w:val="002F279B"/>
    <w:rsid w:val="002F7F1D"/>
    <w:rsid w:val="003069E2"/>
    <w:rsid w:val="0031244C"/>
    <w:rsid w:val="00320FA0"/>
    <w:rsid w:val="003437B6"/>
    <w:rsid w:val="00346DCB"/>
    <w:rsid w:val="00347806"/>
    <w:rsid w:val="003565B8"/>
    <w:rsid w:val="00373320"/>
    <w:rsid w:val="00392C5B"/>
    <w:rsid w:val="0039343A"/>
    <w:rsid w:val="003A3F16"/>
    <w:rsid w:val="003C2558"/>
    <w:rsid w:val="003E59A8"/>
    <w:rsid w:val="003E6EA9"/>
    <w:rsid w:val="003F2666"/>
    <w:rsid w:val="004037F2"/>
    <w:rsid w:val="004103FE"/>
    <w:rsid w:val="00430BCF"/>
    <w:rsid w:val="0043612B"/>
    <w:rsid w:val="00440A79"/>
    <w:rsid w:val="004427B3"/>
    <w:rsid w:val="00442D34"/>
    <w:rsid w:val="004433E1"/>
    <w:rsid w:val="004461A4"/>
    <w:rsid w:val="00450E58"/>
    <w:rsid w:val="00457470"/>
    <w:rsid w:val="004578D6"/>
    <w:rsid w:val="00457ACB"/>
    <w:rsid w:val="00462E6F"/>
    <w:rsid w:val="00464237"/>
    <w:rsid w:val="004644C7"/>
    <w:rsid w:val="00464CCB"/>
    <w:rsid w:val="00484293"/>
    <w:rsid w:val="00490A4D"/>
    <w:rsid w:val="004A0209"/>
    <w:rsid w:val="004A4B92"/>
    <w:rsid w:val="004A6636"/>
    <w:rsid w:val="004A6D32"/>
    <w:rsid w:val="004D0A35"/>
    <w:rsid w:val="004F063A"/>
    <w:rsid w:val="004F1E82"/>
    <w:rsid w:val="004F6454"/>
    <w:rsid w:val="005056C8"/>
    <w:rsid w:val="005125F3"/>
    <w:rsid w:val="005168A5"/>
    <w:rsid w:val="00522DC8"/>
    <w:rsid w:val="005355B8"/>
    <w:rsid w:val="00537985"/>
    <w:rsid w:val="005410B7"/>
    <w:rsid w:val="005414E5"/>
    <w:rsid w:val="00545E6D"/>
    <w:rsid w:val="00551918"/>
    <w:rsid w:val="005601E0"/>
    <w:rsid w:val="00562EBA"/>
    <w:rsid w:val="005676FE"/>
    <w:rsid w:val="0057787F"/>
    <w:rsid w:val="005911CA"/>
    <w:rsid w:val="00594750"/>
    <w:rsid w:val="00595432"/>
    <w:rsid w:val="005B12E9"/>
    <w:rsid w:val="005B5B9F"/>
    <w:rsid w:val="005B7E7C"/>
    <w:rsid w:val="005C75CF"/>
    <w:rsid w:val="005D01AB"/>
    <w:rsid w:val="005D4F52"/>
    <w:rsid w:val="005E5729"/>
    <w:rsid w:val="005E5F18"/>
    <w:rsid w:val="005F0F0D"/>
    <w:rsid w:val="006012D2"/>
    <w:rsid w:val="0060339A"/>
    <w:rsid w:val="00627356"/>
    <w:rsid w:val="00635BC1"/>
    <w:rsid w:val="00637479"/>
    <w:rsid w:val="0064732F"/>
    <w:rsid w:val="00650B28"/>
    <w:rsid w:val="00651B3D"/>
    <w:rsid w:val="00660DA7"/>
    <w:rsid w:val="00665D4A"/>
    <w:rsid w:val="0067261A"/>
    <w:rsid w:val="00674ABA"/>
    <w:rsid w:val="006823DC"/>
    <w:rsid w:val="00684524"/>
    <w:rsid w:val="00685247"/>
    <w:rsid w:val="00687117"/>
    <w:rsid w:val="0069762C"/>
    <w:rsid w:val="006B11E7"/>
    <w:rsid w:val="006B1F82"/>
    <w:rsid w:val="006E43C7"/>
    <w:rsid w:val="006F424E"/>
    <w:rsid w:val="006F5EEB"/>
    <w:rsid w:val="0071473D"/>
    <w:rsid w:val="00721B58"/>
    <w:rsid w:val="00725075"/>
    <w:rsid w:val="00743199"/>
    <w:rsid w:val="007443C4"/>
    <w:rsid w:val="00750BDC"/>
    <w:rsid w:val="007531B2"/>
    <w:rsid w:val="0075352C"/>
    <w:rsid w:val="0075665F"/>
    <w:rsid w:val="007631F8"/>
    <w:rsid w:val="007830E2"/>
    <w:rsid w:val="00783C1B"/>
    <w:rsid w:val="00784F6A"/>
    <w:rsid w:val="0079015A"/>
    <w:rsid w:val="00793310"/>
    <w:rsid w:val="007942A4"/>
    <w:rsid w:val="007A322D"/>
    <w:rsid w:val="007B449A"/>
    <w:rsid w:val="007B7480"/>
    <w:rsid w:val="007C06B6"/>
    <w:rsid w:val="007C1CB5"/>
    <w:rsid w:val="007C27A1"/>
    <w:rsid w:val="007C2C65"/>
    <w:rsid w:val="007D4708"/>
    <w:rsid w:val="007D5604"/>
    <w:rsid w:val="007D5852"/>
    <w:rsid w:val="007E02E6"/>
    <w:rsid w:val="007E78E3"/>
    <w:rsid w:val="007F1262"/>
    <w:rsid w:val="007F24D0"/>
    <w:rsid w:val="007F3BDB"/>
    <w:rsid w:val="007F5058"/>
    <w:rsid w:val="007F7E35"/>
    <w:rsid w:val="0080357B"/>
    <w:rsid w:val="00805381"/>
    <w:rsid w:val="00823AA3"/>
    <w:rsid w:val="00824FEC"/>
    <w:rsid w:val="00830724"/>
    <w:rsid w:val="0083402E"/>
    <w:rsid w:val="008401B9"/>
    <w:rsid w:val="00841A22"/>
    <w:rsid w:val="00842863"/>
    <w:rsid w:val="00844647"/>
    <w:rsid w:val="00846691"/>
    <w:rsid w:val="00850B19"/>
    <w:rsid w:val="00855C73"/>
    <w:rsid w:val="00856864"/>
    <w:rsid w:val="00856C23"/>
    <w:rsid w:val="00863757"/>
    <w:rsid w:val="00865417"/>
    <w:rsid w:val="008731BD"/>
    <w:rsid w:val="00892A7D"/>
    <w:rsid w:val="008957B0"/>
    <w:rsid w:val="00897AE2"/>
    <w:rsid w:val="008A022D"/>
    <w:rsid w:val="008A53DF"/>
    <w:rsid w:val="008B5F9D"/>
    <w:rsid w:val="008C13CC"/>
    <w:rsid w:val="008C1B0D"/>
    <w:rsid w:val="008C3D59"/>
    <w:rsid w:val="008C49CD"/>
    <w:rsid w:val="008D194E"/>
    <w:rsid w:val="008D35DB"/>
    <w:rsid w:val="008D6B17"/>
    <w:rsid w:val="008E4925"/>
    <w:rsid w:val="008E5341"/>
    <w:rsid w:val="008F1170"/>
    <w:rsid w:val="009072BA"/>
    <w:rsid w:val="00934055"/>
    <w:rsid w:val="00943941"/>
    <w:rsid w:val="009547AF"/>
    <w:rsid w:val="009601E1"/>
    <w:rsid w:val="0097492D"/>
    <w:rsid w:val="00984DE2"/>
    <w:rsid w:val="00985F7C"/>
    <w:rsid w:val="00986DC9"/>
    <w:rsid w:val="00995669"/>
    <w:rsid w:val="009A1888"/>
    <w:rsid w:val="009B00EC"/>
    <w:rsid w:val="009B1791"/>
    <w:rsid w:val="009B51CE"/>
    <w:rsid w:val="009C5681"/>
    <w:rsid w:val="009E06C5"/>
    <w:rsid w:val="009E323F"/>
    <w:rsid w:val="00A03319"/>
    <w:rsid w:val="00A13301"/>
    <w:rsid w:val="00A15017"/>
    <w:rsid w:val="00A2756E"/>
    <w:rsid w:val="00A47080"/>
    <w:rsid w:val="00A61B61"/>
    <w:rsid w:val="00A673CC"/>
    <w:rsid w:val="00A677FD"/>
    <w:rsid w:val="00A80B70"/>
    <w:rsid w:val="00A960C1"/>
    <w:rsid w:val="00AA2741"/>
    <w:rsid w:val="00AA62A8"/>
    <w:rsid w:val="00AB1A5C"/>
    <w:rsid w:val="00AB21DC"/>
    <w:rsid w:val="00AB2BE2"/>
    <w:rsid w:val="00AB2EB5"/>
    <w:rsid w:val="00AC38EC"/>
    <w:rsid w:val="00AD0434"/>
    <w:rsid w:val="00AE5E39"/>
    <w:rsid w:val="00AF12E2"/>
    <w:rsid w:val="00AF708A"/>
    <w:rsid w:val="00B00730"/>
    <w:rsid w:val="00B054C1"/>
    <w:rsid w:val="00B058EC"/>
    <w:rsid w:val="00B07E49"/>
    <w:rsid w:val="00B15062"/>
    <w:rsid w:val="00B27579"/>
    <w:rsid w:val="00B3440B"/>
    <w:rsid w:val="00B5223B"/>
    <w:rsid w:val="00B544E6"/>
    <w:rsid w:val="00B66596"/>
    <w:rsid w:val="00B719E4"/>
    <w:rsid w:val="00B76776"/>
    <w:rsid w:val="00B76DDD"/>
    <w:rsid w:val="00B809E7"/>
    <w:rsid w:val="00B820A5"/>
    <w:rsid w:val="00B824E5"/>
    <w:rsid w:val="00B82915"/>
    <w:rsid w:val="00B95A04"/>
    <w:rsid w:val="00B97EDE"/>
    <w:rsid w:val="00BA338C"/>
    <w:rsid w:val="00BA356E"/>
    <w:rsid w:val="00BA42CA"/>
    <w:rsid w:val="00BA4B75"/>
    <w:rsid w:val="00BA773B"/>
    <w:rsid w:val="00BB78D9"/>
    <w:rsid w:val="00BD7819"/>
    <w:rsid w:val="00BE158E"/>
    <w:rsid w:val="00BE1FDB"/>
    <w:rsid w:val="00BF625F"/>
    <w:rsid w:val="00C229C0"/>
    <w:rsid w:val="00C2524E"/>
    <w:rsid w:val="00C32465"/>
    <w:rsid w:val="00C34287"/>
    <w:rsid w:val="00C42A8A"/>
    <w:rsid w:val="00C466CD"/>
    <w:rsid w:val="00C50D8C"/>
    <w:rsid w:val="00C64E8B"/>
    <w:rsid w:val="00C70112"/>
    <w:rsid w:val="00C73451"/>
    <w:rsid w:val="00C73A29"/>
    <w:rsid w:val="00C831EB"/>
    <w:rsid w:val="00C85033"/>
    <w:rsid w:val="00C9383F"/>
    <w:rsid w:val="00C93A18"/>
    <w:rsid w:val="00C94F5A"/>
    <w:rsid w:val="00C971B1"/>
    <w:rsid w:val="00CA25AB"/>
    <w:rsid w:val="00CA2D02"/>
    <w:rsid w:val="00CA3AE7"/>
    <w:rsid w:val="00CA4BF5"/>
    <w:rsid w:val="00CA4E53"/>
    <w:rsid w:val="00CA5AA7"/>
    <w:rsid w:val="00CA7315"/>
    <w:rsid w:val="00CB5ED2"/>
    <w:rsid w:val="00CB6CC7"/>
    <w:rsid w:val="00CC409C"/>
    <w:rsid w:val="00CD153B"/>
    <w:rsid w:val="00CD6F28"/>
    <w:rsid w:val="00CE5761"/>
    <w:rsid w:val="00CF262B"/>
    <w:rsid w:val="00CF2EC2"/>
    <w:rsid w:val="00D0001A"/>
    <w:rsid w:val="00D04373"/>
    <w:rsid w:val="00D10344"/>
    <w:rsid w:val="00D16338"/>
    <w:rsid w:val="00D17A2C"/>
    <w:rsid w:val="00D23626"/>
    <w:rsid w:val="00D31C9A"/>
    <w:rsid w:val="00D33741"/>
    <w:rsid w:val="00D4741E"/>
    <w:rsid w:val="00D51506"/>
    <w:rsid w:val="00D548CB"/>
    <w:rsid w:val="00D62433"/>
    <w:rsid w:val="00D6382D"/>
    <w:rsid w:val="00D63D97"/>
    <w:rsid w:val="00D7259F"/>
    <w:rsid w:val="00D73E87"/>
    <w:rsid w:val="00D77328"/>
    <w:rsid w:val="00D810DA"/>
    <w:rsid w:val="00D82A4A"/>
    <w:rsid w:val="00D85A2F"/>
    <w:rsid w:val="00D92F2A"/>
    <w:rsid w:val="00D93866"/>
    <w:rsid w:val="00DA11C3"/>
    <w:rsid w:val="00DA7CDC"/>
    <w:rsid w:val="00DB1C93"/>
    <w:rsid w:val="00DB1EAB"/>
    <w:rsid w:val="00DB41A9"/>
    <w:rsid w:val="00DB5D30"/>
    <w:rsid w:val="00DC2961"/>
    <w:rsid w:val="00DC35FC"/>
    <w:rsid w:val="00DE0512"/>
    <w:rsid w:val="00DE1596"/>
    <w:rsid w:val="00DE6881"/>
    <w:rsid w:val="00DF5DFB"/>
    <w:rsid w:val="00DF6F58"/>
    <w:rsid w:val="00E0148F"/>
    <w:rsid w:val="00E02421"/>
    <w:rsid w:val="00E16360"/>
    <w:rsid w:val="00E30B46"/>
    <w:rsid w:val="00E330A0"/>
    <w:rsid w:val="00E334A3"/>
    <w:rsid w:val="00E35FAC"/>
    <w:rsid w:val="00E3631F"/>
    <w:rsid w:val="00E36E07"/>
    <w:rsid w:val="00E42D19"/>
    <w:rsid w:val="00E4325E"/>
    <w:rsid w:val="00E54411"/>
    <w:rsid w:val="00E549F1"/>
    <w:rsid w:val="00E6336E"/>
    <w:rsid w:val="00E67BD8"/>
    <w:rsid w:val="00E76822"/>
    <w:rsid w:val="00E80A80"/>
    <w:rsid w:val="00E82584"/>
    <w:rsid w:val="00E82E95"/>
    <w:rsid w:val="00E87DD0"/>
    <w:rsid w:val="00EB7B51"/>
    <w:rsid w:val="00EC561C"/>
    <w:rsid w:val="00ED4008"/>
    <w:rsid w:val="00EE0ACC"/>
    <w:rsid w:val="00EE1020"/>
    <w:rsid w:val="00F10A75"/>
    <w:rsid w:val="00F110DF"/>
    <w:rsid w:val="00F138E2"/>
    <w:rsid w:val="00F2100F"/>
    <w:rsid w:val="00F242AA"/>
    <w:rsid w:val="00F257D3"/>
    <w:rsid w:val="00F40CBC"/>
    <w:rsid w:val="00F418FC"/>
    <w:rsid w:val="00F42D03"/>
    <w:rsid w:val="00F55A95"/>
    <w:rsid w:val="00F55CF3"/>
    <w:rsid w:val="00F55D65"/>
    <w:rsid w:val="00F603D5"/>
    <w:rsid w:val="00F65AD6"/>
    <w:rsid w:val="00F70BCC"/>
    <w:rsid w:val="00F72932"/>
    <w:rsid w:val="00F74CBE"/>
    <w:rsid w:val="00F81CF9"/>
    <w:rsid w:val="00F833D2"/>
    <w:rsid w:val="00F926BB"/>
    <w:rsid w:val="00F93932"/>
    <w:rsid w:val="00F93B29"/>
    <w:rsid w:val="00F962AC"/>
    <w:rsid w:val="00FA0F44"/>
    <w:rsid w:val="00FA3D87"/>
    <w:rsid w:val="00FA5F80"/>
    <w:rsid w:val="00FB1759"/>
    <w:rsid w:val="00FC471C"/>
    <w:rsid w:val="00FD5FF3"/>
    <w:rsid w:val="00FD7F06"/>
    <w:rsid w:val="00FE2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1">
      <o:colormru v:ext="edit" colors="#eabce7,#ffff79,#f4b083,green,#65d7ff,#c9a000,#ffc000,#2596ad"/>
    </o:shapedefaults>
    <o:shapelayout v:ext="edit">
      <o:idmap v:ext="edit" data="1"/>
      <o:rules v:ext="edit">
        <o:r id="V:Rule1" type="connector" idref="#_x0000_s1041"/>
        <o:r id="V:Rule2" type="connector" idref="#_x0000_s1040"/>
      </o:rules>
    </o:shapelayout>
  </w:shapeDefaults>
  <w:decimalSymbol w:val="."/>
  <w:listSeparator w:val=","/>
  <w14:docId w14:val="091B3F7F"/>
  <w15:chartTrackingRefBased/>
  <w15:docId w15:val="{8FB92AEF-FCC8-4A80-91CB-6251C8B62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3F16"/>
    <w:pPr>
      <w:spacing w:after="200" w:line="276" w:lineRule="auto"/>
    </w:pPr>
    <w:rPr>
      <w:rFonts w:ascii="Calibri" w:hAnsi="Calibri"/>
      <w:sz w:val="2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semiHidden/>
    <w:rsid w:val="00440A79"/>
    <w:pPr>
      <w:spacing w:after="0" w:line="240" w:lineRule="auto"/>
    </w:pPr>
    <w:rPr>
      <w:rFonts w:ascii="Times New Roman" w:eastAsia="Calibri" w:hAnsi="Times New Roman"/>
      <w:sz w:val="20"/>
      <w:lang w:eastAsia="ja-JP"/>
    </w:rPr>
  </w:style>
  <w:style w:type="character" w:customStyle="1" w:styleId="BodyText3Char">
    <w:name w:val="Body Text 3 Char"/>
    <w:link w:val="BodyText3"/>
    <w:semiHidden/>
    <w:locked/>
    <w:rsid w:val="00440A79"/>
    <w:rPr>
      <w:rFonts w:eastAsia="Calibri"/>
      <w:szCs w:val="24"/>
      <w:lang w:val="en-US" w:eastAsia="ja-JP" w:bidi="ar-SA"/>
    </w:rPr>
  </w:style>
  <w:style w:type="paragraph" w:styleId="BalloonText">
    <w:name w:val="Balloon Text"/>
    <w:basedOn w:val="Normal"/>
    <w:link w:val="BalloonTextChar"/>
    <w:uiPriority w:val="99"/>
    <w:unhideWhenUsed/>
    <w:rsid w:val="000C1839"/>
    <w:pPr>
      <w:spacing w:after="0" w:line="240" w:lineRule="auto"/>
    </w:pPr>
    <w:rPr>
      <w:rFonts w:ascii="Tahoma" w:eastAsia="Calibri" w:hAnsi="Tahoma" w:cs="Tahoma"/>
      <w:sz w:val="16"/>
      <w:szCs w:val="16"/>
    </w:rPr>
  </w:style>
  <w:style w:type="character" w:customStyle="1" w:styleId="BalloonTextChar">
    <w:name w:val="Balloon Text Char"/>
    <w:link w:val="BalloonText"/>
    <w:uiPriority w:val="99"/>
    <w:rsid w:val="000C1839"/>
    <w:rPr>
      <w:rFonts w:ascii="Tahoma" w:eastAsia="Calibri" w:hAnsi="Tahoma" w:cs="Tahoma"/>
      <w:sz w:val="16"/>
      <w:szCs w:val="16"/>
    </w:rPr>
  </w:style>
  <w:style w:type="character" w:styleId="Hyperlink">
    <w:name w:val="Hyperlink"/>
    <w:rsid w:val="00934055"/>
    <w:rPr>
      <w:color w:val="0563C1"/>
      <w:u w:val="single"/>
    </w:rPr>
  </w:style>
  <w:style w:type="character" w:styleId="UnresolvedMention">
    <w:name w:val="Unresolved Mention"/>
    <w:uiPriority w:val="99"/>
    <w:semiHidden/>
    <w:unhideWhenUsed/>
    <w:rsid w:val="00125AEB"/>
    <w:rPr>
      <w:color w:val="605E5C"/>
      <w:shd w:val="clear" w:color="auto" w:fill="E1DFDD"/>
    </w:rPr>
  </w:style>
  <w:style w:type="paragraph" w:customStyle="1" w:styleId="ingredient">
    <w:name w:val="ingredient"/>
    <w:basedOn w:val="Normal"/>
    <w:rsid w:val="00F72932"/>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28603">
      <w:bodyDiv w:val="1"/>
      <w:marLeft w:val="0"/>
      <w:marRight w:val="0"/>
      <w:marTop w:val="0"/>
      <w:marBottom w:val="0"/>
      <w:divBdr>
        <w:top w:val="none" w:sz="0" w:space="0" w:color="auto"/>
        <w:left w:val="none" w:sz="0" w:space="0" w:color="auto"/>
        <w:bottom w:val="none" w:sz="0" w:space="0" w:color="auto"/>
        <w:right w:val="none" w:sz="0" w:space="0" w:color="auto"/>
      </w:divBdr>
      <w:divsChild>
        <w:div w:id="708607238">
          <w:marLeft w:val="0"/>
          <w:marRight w:val="0"/>
          <w:marTop w:val="0"/>
          <w:marBottom w:val="0"/>
          <w:divBdr>
            <w:top w:val="none" w:sz="0" w:space="0" w:color="auto"/>
            <w:left w:val="none" w:sz="0" w:space="0" w:color="auto"/>
            <w:bottom w:val="none" w:sz="0" w:space="0" w:color="auto"/>
            <w:right w:val="none" w:sz="0" w:space="0" w:color="auto"/>
          </w:divBdr>
        </w:div>
        <w:div w:id="901142257">
          <w:marLeft w:val="0"/>
          <w:marRight w:val="0"/>
          <w:marTop w:val="0"/>
          <w:marBottom w:val="0"/>
          <w:divBdr>
            <w:top w:val="none" w:sz="0" w:space="0" w:color="auto"/>
            <w:left w:val="none" w:sz="0" w:space="0" w:color="auto"/>
            <w:bottom w:val="none" w:sz="0" w:space="0" w:color="auto"/>
            <w:right w:val="none" w:sz="0" w:space="0" w:color="auto"/>
          </w:divBdr>
          <w:divsChild>
            <w:div w:id="619647676">
              <w:marLeft w:val="0"/>
              <w:marRight w:val="0"/>
              <w:marTop w:val="0"/>
              <w:marBottom w:val="0"/>
              <w:divBdr>
                <w:top w:val="none" w:sz="0" w:space="0" w:color="auto"/>
                <w:left w:val="none" w:sz="0" w:space="0" w:color="auto"/>
                <w:bottom w:val="single" w:sz="6" w:space="0" w:color="2B2528"/>
                <w:right w:val="none" w:sz="0" w:space="0" w:color="auto"/>
              </w:divBdr>
              <w:divsChild>
                <w:div w:id="447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6289">
      <w:bodyDiv w:val="1"/>
      <w:marLeft w:val="0"/>
      <w:marRight w:val="0"/>
      <w:marTop w:val="0"/>
      <w:marBottom w:val="0"/>
      <w:divBdr>
        <w:top w:val="none" w:sz="0" w:space="0" w:color="auto"/>
        <w:left w:val="none" w:sz="0" w:space="0" w:color="auto"/>
        <w:bottom w:val="none" w:sz="0" w:space="0" w:color="auto"/>
        <w:right w:val="none" w:sz="0" w:space="0" w:color="auto"/>
      </w:divBdr>
    </w:div>
    <w:div w:id="1079716020">
      <w:bodyDiv w:val="1"/>
      <w:marLeft w:val="0"/>
      <w:marRight w:val="0"/>
      <w:marTop w:val="0"/>
      <w:marBottom w:val="0"/>
      <w:divBdr>
        <w:top w:val="none" w:sz="0" w:space="0" w:color="auto"/>
        <w:left w:val="none" w:sz="0" w:space="0" w:color="auto"/>
        <w:bottom w:val="none" w:sz="0" w:space="0" w:color="auto"/>
        <w:right w:val="none" w:sz="0" w:space="0" w:color="auto"/>
      </w:divBdr>
      <w:divsChild>
        <w:div w:id="37823106">
          <w:marLeft w:val="0"/>
          <w:marRight w:val="0"/>
          <w:marTop w:val="240"/>
          <w:marBottom w:val="240"/>
          <w:divBdr>
            <w:top w:val="none" w:sz="0" w:space="0" w:color="auto"/>
            <w:left w:val="none" w:sz="0" w:space="0" w:color="auto"/>
            <w:bottom w:val="none" w:sz="0" w:space="0" w:color="auto"/>
            <w:right w:val="none" w:sz="0" w:space="0" w:color="auto"/>
          </w:divBdr>
        </w:div>
      </w:divsChild>
    </w:div>
    <w:div w:id="1426808528">
      <w:bodyDiv w:val="1"/>
      <w:marLeft w:val="0"/>
      <w:marRight w:val="0"/>
      <w:marTop w:val="0"/>
      <w:marBottom w:val="0"/>
      <w:divBdr>
        <w:top w:val="none" w:sz="0" w:space="0" w:color="auto"/>
        <w:left w:val="none" w:sz="0" w:space="0" w:color="auto"/>
        <w:bottom w:val="none" w:sz="0" w:space="0" w:color="auto"/>
        <w:right w:val="none" w:sz="0" w:space="0" w:color="auto"/>
      </w:divBdr>
    </w:div>
    <w:div w:id="2091270482">
      <w:bodyDiv w:val="1"/>
      <w:marLeft w:val="0"/>
      <w:marRight w:val="0"/>
      <w:marTop w:val="0"/>
      <w:marBottom w:val="0"/>
      <w:divBdr>
        <w:top w:val="none" w:sz="0" w:space="0" w:color="auto"/>
        <w:left w:val="none" w:sz="0" w:space="0" w:color="auto"/>
        <w:bottom w:val="none" w:sz="0" w:space="0" w:color="auto"/>
        <w:right w:val="none" w:sz="0" w:space="0" w:color="auto"/>
      </w:divBdr>
      <w:divsChild>
        <w:div w:id="1004284851">
          <w:marLeft w:val="0"/>
          <w:marRight w:val="0"/>
          <w:marTop w:val="240"/>
          <w:marBottom w:val="240"/>
          <w:divBdr>
            <w:top w:val="none" w:sz="0" w:space="0" w:color="auto"/>
            <w:left w:val="none" w:sz="0" w:space="0" w:color="auto"/>
            <w:bottom w:val="none" w:sz="0" w:space="0" w:color="auto"/>
            <w:right w:val="none" w:sz="0" w:space="0" w:color="auto"/>
          </w:divBdr>
        </w:div>
      </w:divsChild>
    </w:div>
    <w:div w:id="2095080489">
      <w:bodyDiv w:val="1"/>
      <w:marLeft w:val="0"/>
      <w:marRight w:val="0"/>
      <w:marTop w:val="0"/>
      <w:marBottom w:val="0"/>
      <w:divBdr>
        <w:top w:val="none" w:sz="0" w:space="0" w:color="auto"/>
        <w:left w:val="none" w:sz="0" w:space="0" w:color="auto"/>
        <w:bottom w:val="none" w:sz="0" w:space="0" w:color="auto"/>
        <w:right w:val="none" w:sz="0" w:space="0" w:color="auto"/>
      </w:divBdr>
      <w:divsChild>
        <w:div w:id="561914926">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Z:\Jean\NZL-BH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D4958-0554-4E1F-9B17-92C8EDEF5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NZL-BHL</Template>
  <TotalTime>69</TotalTime>
  <Pages>4</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CYBERWORLD</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CYBERWORLD</dc:creator>
  <cp:keywords/>
  <dc:description/>
  <cp:lastModifiedBy>Office</cp:lastModifiedBy>
  <cp:revision>20</cp:revision>
  <cp:lastPrinted>2017-02-13T02:27:00Z</cp:lastPrinted>
  <dcterms:created xsi:type="dcterms:W3CDTF">2019-04-09T19:12:00Z</dcterms:created>
  <dcterms:modified xsi:type="dcterms:W3CDTF">2019-04-09T20:21:00Z</dcterms:modified>
</cp:coreProperties>
</file>